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28D0" w:rsidR="00F6518A" w:rsidP="00F6518A" w:rsidRDefault="00F6518A" w14:paraId="1C49275F" w14:textId="2AFEA263">
      <w:pPr>
        <w:rPr>
          <w:b w:val="1"/>
          <w:bCs w:val="1"/>
          <w:u w:val="single"/>
        </w:rPr>
      </w:pPr>
      <w:r w:rsidRPr="5F04CA10" w:rsidR="00F6518A">
        <w:rPr>
          <w:b w:val="1"/>
          <w:bCs w:val="1"/>
          <w:u w:val="single"/>
        </w:rPr>
        <w:t>MOVING</w:t>
      </w:r>
      <w:r w:rsidRPr="5F04CA10" w:rsidR="03566F93">
        <w:rPr>
          <w:b w:val="1"/>
          <w:bCs w:val="1"/>
          <w:u w:val="single"/>
        </w:rPr>
        <w:t>/</w:t>
      </w:r>
      <w:r w:rsidRPr="5F04CA10" w:rsidR="00F6518A">
        <w:rPr>
          <w:b w:val="1"/>
          <w:bCs w:val="1"/>
          <w:u w:val="single"/>
        </w:rPr>
        <w:t>STORAGE</w:t>
      </w:r>
      <w:r w:rsidRPr="5F04CA10" w:rsidR="00F6518A">
        <w:rPr>
          <w:b w:val="1"/>
          <w:bCs w:val="1"/>
          <w:u w:val="single"/>
        </w:rPr>
        <w:t xml:space="preserve"> ASSISTANCE APPEAL LETTER</w:t>
      </w:r>
    </w:p>
    <w:p w:rsidRPr="007C28D0" w:rsidR="00F6518A" w:rsidP="00F6518A" w:rsidRDefault="00F6518A" w14:paraId="3D781A3D" w14:textId="77777777">
      <w:r w:rsidRPr="007C28D0">
        <w:t>To Whom it May Concern,</w:t>
      </w:r>
    </w:p>
    <w:p w:rsidRPr="007C28D0" w:rsidR="00F6518A" w:rsidP="00F6518A" w:rsidRDefault="00F6518A" w14:paraId="43936EE0" w14:textId="0693C89B">
      <w:r w:rsidR="00F6518A">
        <w:rPr/>
        <w:t xml:space="preserve">I, </w:t>
      </w: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applicant name</w:t>
      </w:r>
      <w:r w:rsidRPr="21ADB57C" w:rsidR="00F6518A">
        <w:rPr>
          <w:highlight w:val="yellow"/>
        </w:rPr>
        <w:t>]</w:t>
      </w:r>
      <w:r w:rsidR="634CB30C">
        <w:rPr/>
        <w:t>,</w:t>
      </w:r>
      <w:r w:rsidR="00F6518A">
        <w:rPr/>
        <w:t xml:space="preserve"> am appealing the </w:t>
      </w:r>
      <w:r w:rsidRPr="21ADB57C" w:rsidR="00F6518A">
        <w:rPr>
          <w:highlight w:val="yellow"/>
        </w:rPr>
        <w:t>[</w:t>
      </w:r>
      <w:r w:rsidRPr="21ADB57C" w:rsidR="505F3F97">
        <w:rPr>
          <w:highlight w:val="yellow"/>
        </w:rPr>
        <w:t>“</w:t>
      </w:r>
      <w:r w:rsidRPr="21ADB57C" w:rsidR="00F6518A">
        <w:rPr>
          <w:i w:val="1"/>
          <w:iCs w:val="1"/>
          <w:highlight w:val="yellow"/>
        </w:rPr>
        <w:t>award amount</w:t>
      </w:r>
      <w:r w:rsidRPr="21ADB57C" w:rsidR="7E88DF58">
        <w:rPr>
          <w:i w:val="1"/>
          <w:iCs w:val="1"/>
          <w:highlight w:val="yellow"/>
        </w:rPr>
        <w:t>” or</w:t>
      </w:r>
      <w:r w:rsidRPr="21ADB57C" w:rsidR="42CAB92B">
        <w:rPr>
          <w:i w:val="1"/>
          <w:iCs w:val="1"/>
          <w:highlight w:val="yellow"/>
        </w:rPr>
        <w:t xml:space="preserve"> “</w:t>
      </w:r>
      <w:r w:rsidRPr="21ADB57C" w:rsidR="00F6518A">
        <w:rPr>
          <w:i w:val="1"/>
          <w:iCs w:val="1"/>
          <w:highlight w:val="yellow"/>
        </w:rPr>
        <w:t>denial</w:t>
      </w:r>
      <w:r w:rsidRPr="21ADB57C" w:rsidR="23B600A4">
        <w:rPr>
          <w:i w:val="1"/>
          <w:iCs w:val="1"/>
          <w:highlight w:val="yellow"/>
        </w:rPr>
        <w:t>”</w:t>
      </w:r>
      <w:r w:rsidRPr="21ADB57C" w:rsidR="00F6518A">
        <w:rPr>
          <w:highlight w:val="yellow"/>
        </w:rPr>
        <w:t>]</w:t>
      </w:r>
      <w:r w:rsidR="00F6518A">
        <w:rPr/>
        <w:t xml:space="preserve"> that I received dated </w:t>
      </w: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date of denial</w:t>
      </w:r>
      <w:r w:rsidRPr="21ADB57C" w:rsidR="00F6518A">
        <w:rPr>
          <w:highlight w:val="yellow"/>
        </w:rPr>
        <w:t>]</w:t>
      </w:r>
      <w:r w:rsidR="00F6518A">
        <w:rPr/>
        <w:t xml:space="preserve"> for FEMA </w:t>
      </w:r>
      <w:r w:rsidR="00F6518A">
        <w:rPr/>
        <w:t>Moving</w:t>
      </w:r>
      <w:r w:rsidR="1EA08DF6">
        <w:rPr/>
        <w:t>/</w:t>
      </w:r>
      <w:r w:rsidR="00F6518A">
        <w:rPr/>
        <w:t>Storage Assistance</w:t>
      </w:r>
    </w:p>
    <w:p w:rsidRPr="007C28D0" w:rsidR="00F6518A" w:rsidP="00F6518A" w:rsidRDefault="00F6518A" w14:paraId="0A11639E" w14:textId="7B9B73A2">
      <w:pPr>
        <w:rPr>
          <w:b w:val="1"/>
          <w:bCs w:val="1"/>
        </w:rPr>
      </w:pPr>
      <w:r w:rsidRPr="21ADB57C" w:rsidR="00F6518A">
        <w:rPr>
          <w:b w:val="1"/>
          <w:bCs w:val="1"/>
        </w:rPr>
        <w:t xml:space="preserve">I do not have the financial resources necessary to </w:t>
      </w:r>
      <w:r w:rsidRPr="21ADB57C" w:rsidR="36667D5B">
        <w:rPr>
          <w:b w:val="1"/>
          <w:bCs w:val="1"/>
          <w:highlight w:val="yellow"/>
        </w:rPr>
        <w:t>[</w:t>
      </w:r>
      <w:r w:rsidRPr="21ADB57C" w:rsidR="36667D5B">
        <w:rPr>
          <w:b w:val="1"/>
          <w:bCs w:val="1"/>
          <w:i w:val="1"/>
          <w:iCs w:val="1"/>
          <w:highlight w:val="yellow"/>
        </w:rPr>
        <w:t>“</w:t>
      </w:r>
      <w:r w:rsidRPr="21ADB57C" w:rsidR="00F6518A">
        <w:rPr>
          <w:b w:val="1"/>
          <w:bCs w:val="1"/>
          <w:i w:val="1"/>
          <w:iCs w:val="1"/>
          <w:highlight w:val="yellow"/>
        </w:rPr>
        <w:t>move</w:t>
      </w:r>
      <w:r w:rsidRPr="21ADB57C" w:rsidR="4E721CBD">
        <w:rPr>
          <w:b w:val="1"/>
          <w:bCs w:val="1"/>
          <w:i w:val="1"/>
          <w:iCs w:val="1"/>
          <w:highlight w:val="yellow"/>
        </w:rPr>
        <w:t>”</w:t>
      </w:r>
      <w:r w:rsidRPr="21ADB57C" w:rsidR="00F6518A">
        <w:rPr>
          <w:b w:val="1"/>
          <w:bCs w:val="1"/>
          <w:i w:val="1"/>
          <w:iCs w:val="1"/>
          <w:highlight w:val="yellow"/>
        </w:rPr>
        <w:t xml:space="preserve"> </w:t>
      </w:r>
      <w:r w:rsidRPr="21ADB57C" w:rsidR="00F6518A">
        <w:rPr>
          <w:b w:val="1"/>
          <w:bCs w:val="1"/>
          <w:i w:val="1"/>
          <w:iCs w:val="1"/>
          <w:highlight w:val="yellow"/>
        </w:rPr>
        <w:t>and</w:t>
      </w:r>
      <w:r w:rsidRPr="21ADB57C" w:rsidR="6AE9FDF6">
        <w:rPr>
          <w:b w:val="1"/>
          <w:bCs w:val="1"/>
          <w:i w:val="1"/>
          <w:iCs w:val="1"/>
          <w:highlight w:val="yellow"/>
        </w:rPr>
        <w:t>/or</w:t>
      </w:r>
      <w:r w:rsidRPr="21ADB57C" w:rsidR="00F6518A">
        <w:rPr>
          <w:b w:val="1"/>
          <w:bCs w:val="1"/>
          <w:i w:val="1"/>
          <w:iCs w:val="1"/>
          <w:highlight w:val="yellow"/>
        </w:rPr>
        <w:t xml:space="preserve"> </w:t>
      </w:r>
      <w:r w:rsidRPr="21ADB57C" w:rsidR="34D594ED">
        <w:rPr>
          <w:b w:val="1"/>
          <w:bCs w:val="1"/>
          <w:i w:val="1"/>
          <w:iCs w:val="1"/>
          <w:highlight w:val="yellow"/>
        </w:rPr>
        <w:t>“</w:t>
      </w:r>
      <w:r w:rsidRPr="21ADB57C" w:rsidR="00F6518A">
        <w:rPr>
          <w:b w:val="1"/>
          <w:bCs w:val="1"/>
          <w:i w:val="1"/>
          <w:iCs w:val="1"/>
          <w:highlight w:val="yellow"/>
        </w:rPr>
        <w:t>temporarily store</w:t>
      </w:r>
      <w:r w:rsidRPr="21ADB57C" w:rsidR="3CDAB4E0">
        <w:rPr>
          <w:b w:val="1"/>
          <w:bCs w:val="1"/>
          <w:i w:val="1"/>
          <w:iCs w:val="1"/>
          <w:highlight w:val="yellow"/>
        </w:rPr>
        <w:t>”</w:t>
      </w:r>
      <w:r w:rsidRPr="21ADB57C" w:rsidR="3CDAB4E0">
        <w:rPr>
          <w:b w:val="1"/>
          <w:bCs w:val="1"/>
          <w:highlight w:val="yellow"/>
        </w:rPr>
        <w:t>]</w:t>
      </w:r>
      <w:r w:rsidRPr="21ADB57C" w:rsidR="00F6518A">
        <w:rPr>
          <w:b w:val="1"/>
          <w:bCs w:val="1"/>
        </w:rPr>
        <w:t xml:space="preserve"> my </w:t>
      </w:r>
      <w:r w:rsidRPr="21ADB57C" w:rsidR="00F6518A">
        <w:rPr>
          <w:b w:val="1"/>
          <w:bCs w:val="1"/>
        </w:rPr>
        <w:t>personal property</w:t>
      </w:r>
      <w:r w:rsidRPr="21ADB57C" w:rsidR="00F6518A">
        <w:rPr>
          <w:b w:val="1"/>
          <w:bCs w:val="1"/>
        </w:rPr>
        <w:t xml:space="preserve"> while repairs are made to my primary residence. I am requesting </w:t>
      </w:r>
      <w:r w:rsidRPr="21ADB57C" w:rsidR="00F6518A">
        <w:rPr>
          <w:b w:val="1"/>
          <w:bCs w:val="1"/>
        </w:rPr>
        <w:t>assistance</w:t>
      </w:r>
      <w:r w:rsidRPr="21ADB57C" w:rsidR="00F6518A">
        <w:rPr>
          <w:b w:val="1"/>
          <w:bCs w:val="1"/>
        </w:rPr>
        <w:t xml:space="preserve"> from FEMA to cover this financial shortfall and allow me to </w:t>
      </w:r>
      <w:r w:rsidRPr="21ADB57C" w:rsidR="310DEB38">
        <w:rPr>
          <w:b w:val="1"/>
          <w:bCs w:val="1"/>
          <w:highlight w:val="yellow"/>
        </w:rPr>
        <w:t>[</w:t>
      </w:r>
      <w:r w:rsidRPr="21ADB57C" w:rsidR="12E92194">
        <w:rPr>
          <w:b w:val="1"/>
          <w:bCs w:val="1"/>
          <w:i w:val="1"/>
          <w:iCs w:val="1"/>
          <w:highlight w:val="yellow"/>
        </w:rPr>
        <w:t>“</w:t>
      </w:r>
      <w:r w:rsidRPr="21ADB57C" w:rsidR="310DEB38">
        <w:rPr>
          <w:b w:val="1"/>
          <w:bCs w:val="1"/>
          <w:i w:val="1"/>
          <w:iCs w:val="1"/>
          <w:highlight w:val="yellow"/>
        </w:rPr>
        <w:t>move</w:t>
      </w:r>
      <w:r w:rsidRPr="21ADB57C" w:rsidR="310DEB38">
        <w:rPr>
          <w:b w:val="1"/>
          <w:bCs w:val="1"/>
          <w:i w:val="1"/>
          <w:iCs w:val="1"/>
          <w:highlight w:val="yellow"/>
        </w:rPr>
        <w:t xml:space="preserve"> my property to</w:t>
      </w:r>
      <w:r w:rsidRPr="21ADB57C" w:rsidR="00F6518A">
        <w:rPr>
          <w:b w:val="1"/>
          <w:bCs w:val="1"/>
          <w:i w:val="1"/>
          <w:iCs w:val="1"/>
          <w:highlight w:val="yellow"/>
        </w:rPr>
        <w:t xml:space="preserve"> </w:t>
      </w:r>
      <w:r w:rsidRPr="21ADB57C" w:rsidR="00F6518A">
        <w:rPr>
          <w:b w:val="1"/>
          <w:bCs w:val="1"/>
          <w:i w:val="1"/>
          <w:iCs w:val="1"/>
          <w:highlight w:val="yellow"/>
        </w:rPr>
        <w:t>prevent further damage</w:t>
      </w:r>
      <w:r w:rsidRPr="21ADB57C" w:rsidR="3039FA9D">
        <w:rPr>
          <w:b w:val="1"/>
          <w:bCs w:val="1"/>
          <w:i w:val="1"/>
          <w:iCs w:val="1"/>
          <w:highlight w:val="yellow"/>
        </w:rPr>
        <w:t>”</w:t>
      </w:r>
      <w:r w:rsidRPr="21ADB57C" w:rsidR="00F6518A">
        <w:rPr>
          <w:b w:val="1"/>
          <w:bCs w:val="1"/>
          <w:i w:val="1"/>
          <w:iCs w:val="1"/>
          <w:highlight w:val="yellow"/>
        </w:rPr>
        <w:t xml:space="preserve"> and</w:t>
      </w:r>
      <w:r w:rsidRPr="21ADB57C" w:rsidR="5435F4C1">
        <w:rPr>
          <w:b w:val="1"/>
          <w:bCs w:val="1"/>
          <w:i w:val="1"/>
          <w:iCs w:val="1"/>
          <w:highlight w:val="yellow"/>
        </w:rPr>
        <w:t>/or</w:t>
      </w:r>
      <w:r w:rsidRPr="21ADB57C" w:rsidR="00F6518A">
        <w:rPr>
          <w:b w:val="1"/>
          <w:bCs w:val="1"/>
          <w:i w:val="1"/>
          <w:iCs w:val="1"/>
          <w:highlight w:val="yellow"/>
        </w:rPr>
        <w:t xml:space="preserve"> </w:t>
      </w:r>
      <w:r w:rsidRPr="21ADB57C" w:rsidR="56AECA7B">
        <w:rPr>
          <w:b w:val="1"/>
          <w:bCs w:val="1"/>
          <w:i w:val="1"/>
          <w:iCs w:val="1"/>
          <w:highlight w:val="yellow"/>
        </w:rPr>
        <w:t>“</w:t>
      </w:r>
      <w:r w:rsidRPr="21ADB57C" w:rsidR="217846E2">
        <w:rPr>
          <w:b w:val="1"/>
          <w:bCs w:val="1"/>
          <w:i w:val="1"/>
          <w:iCs w:val="1"/>
          <w:highlight w:val="yellow"/>
        </w:rPr>
        <w:t>store my property while repairs are made to my primary residence</w:t>
      </w:r>
      <w:r w:rsidRPr="21ADB57C" w:rsidR="1E3F6A4E">
        <w:rPr>
          <w:b w:val="1"/>
          <w:bCs w:val="1"/>
          <w:i w:val="1"/>
          <w:iCs w:val="1"/>
          <w:highlight w:val="yellow"/>
        </w:rPr>
        <w:t>”</w:t>
      </w:r>
      <w:r w:rsidRPr="21ADB57C" w:rsidR="217846E2">
        <w:rPr>
          <w:b w:val="1"/>
          <w:bCs w:val="1"/>
          <w:highlight w:val="yellow"/>
        </w:rPr>
        <w:t>]</w:t>
      </w:r>
      <w:r w:rsidRPr="21ADB57C" w:rsidR="00F6518A">
        <w:rPr>
          <w:b w:val="1"/>
          <w:bCs w:val="1"/>
        </w:rPr>
        <w:t>.</w:t>
      </w:r>
    </w:p>
    <w:p w:rsidRPr="007C28D0" w:rsidR="00F6518A" w:rsidP="21ADB57C" w:rsidRDefault="00F6518A" w14:paraId="58274883" w14:textId="1E9AD6A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highlight w:val="yellow"/>
        </w:rPr>
      </w:pPr>
      <w:r w:rsidR="00F6518A">
        <w:rPr/>
        <w:t xml:space="preserve">I am requesting a waiver of the 60-day appeal window, if applicable, because </w:t>
      </w: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briefly explain why your appeal was late,</w:t>
      </w:r>
      <w:r w:rsidRPr="21ADB57C" w:rsidR="40499323">
        <w:rPr>
          <w:i w:val="1"/>
          <w:iCs w:val="1"/>
          <w:highlight w:val="yellow"/>
        </w:rPr>
        <w:t xml:space="preserve"> </w:t>
      </w:r>
      <w:r w:rsidRPr="21ADB57C" w:rsidR="40499323">
        <w:rPr>
          <w:i w:val="1"/>
          <w:iCs w:val="1"/>
          <w:highlight w:val="yellow"/>
        </w:rPr>
        <w:t>for example,</w:t>
      </w:r>
      <w:r w:rsidRPr="21ADB57C" w:rsidR="00F6518A">
        <w:rPr>
          <w:i w:val="1"/>
          <w:iCs w:val="1"/>
          <w:highlight w:val="yellow"/>
        </w:rPr>
        <w:t xml:space="preserve"> “I was experiencing disaster-related hardship...”</w:t>
      </w:r>
      <w:r w:rsidRPr="21ADB57C" w:rsidR="00F6518A">
        <w:rPr>
          <w:highlight w:val="yellow"/>
        </w:rPr>
        <w:t>]</w:t>
      </w:r>
      <w:r w:rsidR="00F6518A">
        <w:rPr/>
        <w:t>.</w:t>
      </w:r>
    </w:p>
    <w:p w:rsidRPr="007C28D0" w:rsidR="00F6518A" w:rsidP="00F6518A" w:rsidRDefault="00F6518A" w14:paraId="7615B88E" w14:textId="729F7E18">
      <w:pPr>
        <w:rPr>
          <w:highlight w:val="yellow"/>
        </w:rPr>
      </w:pPr>
      <w:r w:rsidR="00F6518A">
        <w:rPr/>
        <w:t xml:space="preserve">I am </w:t>
      </w:r>
      <w:r w:rsidR="00F6518A">
        <w:rPr/>
        <w:t>requesting</w:t>
      </w:r>
      <w:r w:rsidR="00F6518A">
        <w:rPr/>
        <w:t xml:space="preserve"> that a copy of my complete FEMA file be released and mailed to my current mailing address at </w:t>
      </w: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mailing address</w:t>
      </w:r>
      <w:r w:rsidRPr="21ADB57C" w:rsidR="00F6518A">
        <w:rPr>
          <w:highlight w:val="yellow"/>
        </w:rPr>
        <w:t>]</w:t>
      </w:r>
      <w:r w:rsidR="00F6518A">
        <w:rPr/>
        <w:t>.</w:t>
      </w:r>
      <w:r w:rsidRPr="21ADB57C" w:rsidR="00F6518A">
        <w:rPr>
          <w:i w:val="1"/>
          <w:iCs w:val="1"/>
        </w:rPr>
        <w:t xml:space="preserve"> </w:t>
      </w:r>
      <w:r w:rsidRPr="21ADB57C" w:rsidR="00F6518A">
        <w:rPr>
          <w:highlight w:val="yellow"/>
        </w:rPr>
        <w:t>[</w:t>
      </w:r>
      <w:r w:rsidRPr="21ADB57C" w:rsidR="4C97DF18">
        <w:rPr>
          <w:highlight w:val="yellow"/>
        </w:rPr>
        <w:t>I</w:t>
      </w:r>
      <w:r w:rsidRPr="21ADB57C" w:rsidR="00F6518A">
        <w:rPr>
          <w:i w:val="1"/>
          <w:iCs w:val="1"/>
          <w:highlight w:val="yellow"/>
        </w:rPr>
        <w:t xml:space="preserve">f FEMA inspection did not record home as uninhabitable, state: </w:t>
      </w:r>
      <w:r w:rsidRPr="21ADB57C" w:rsidR="6AB64335">
        <w:rPr>
          <w:i w:val="1"/>
          <w:iCs w:val="1"/>
          <w:highlight w:val="yellow"/>
        </w:rPr>
        <w:t>“</w:t>
      </w:r>
      <w:r w:rsidRPr="21ADB57C" w:rsidR="00F6518A">
        <w:rPr>
          <w:i w:val="1"/>
          <w:iCs w:val="1"/>
          <w:highlight w:val="yellow"/>
        </w:rPr>
        <w:t xml:space="preserve">I am also requesting an </w:t>
      </w:r>
      <w:r w:rsidRPr="21ADB57C" w:rsidR="00F6518A">
        <w:rPr>
          <w:i w:val="1"/>
          <w:iCs w:val="1"/>
          <w:highlight w:val="yellow"/>
        </w:rPr>
        <w:t>additional</w:t>
      </w:r>
      <w:r w:rsidRPr="21ADB57C" w:rsidR="00F6518A">
        <w:rPr>
          <w:i w:val="1"/>
          <w:iCs w:val="1"/>
          <w:highlight w:val="yellow"/>
        </w:rPr>
        <w:t xml:space="preserve"> in-person FEMA inspection of my home.</w:t>
      </w:r>
      <w:r w:rsidRPr="21ADB57C" w:rsidR="6B5075F3">
        <w:rPr>
          <w:i w:val="1"/>
          <w:iCs w:val="1"/>
          <w:highlight w:val="yellow"/>
        </w:rPr>
        <w:t>”</w:t>
      </w:r>
      <w:r w:rsidRPr="21ADB57C" w:rsidR="00F6518A">
        <w:rPr>
          <w:highlight w:val="yellow"/>
        </w:rPr>
        <w:t>]</w:t>
      </w:r>
    </w:p>
    <w:p w:rsidR="0CD99E3E" w:rsidP="6B0B360C" w:rsidRDefault="0CD99E3E" w14:paraId="558E94A8" w14:textId="66A94808">
      <w:pPr>
        <w:numPr>
          <w:ilvl w:val="0"/>
          <w:numId w:val="1"/>
        </w:numPr>
        <w:ind w:left="720"/>
        <w:rPr>
          <w:b w:val="1"/>
          <w:bCs w:val="1"/>
          <w:u w:val="single"/>
        </w:rPr>
      </w:pPr>
      <w:r w:rsidRPr="21ADB57C" w:rsidR="0CD99E3E">
        <w:rPr>
          <w:b w:val="1"/>
          <w:bCs w:val="1"/>
          <w:u w:val="single"/>
        </w:rPr>
        <w:t xml:space="preserve"> CONDITIONS QUALIFYING FOR MOVING</w:t>
      </w:r>
      <w:r w:rsidRPr="21ADB57C" w:rsidR="504F130E">
        <w:rPr>
          <w:b w:val="1"/>
          <w:bCs w:val="1"/>
          <w:u w:val="single"/>
        </w:rPr>
        <w:t>/</w:t>
      </w:r>
      <w:r w:rsidRPr="21ADB57C" w:rsidR="0CD99E3E">
        <w:rPr>
          <w:b w:val="1"/>
          <w:bCs w:val="1"/>
          <w:u w:val="single"/>
        </w:rPr>
        <w:t>STORAGE ASSISTANCE</w:t>
      </w:r>
    </w:p>
    <w:p w:rsidR="00F6518A" w:rsidP="57596978" w:rsidRDefault="00F6518A" w14:paraId="151CB969" w14:textId="2D3DB773">
      <w:pPr>
        <w:pStyle w:val="Normal"/>
        <w:rPr>
          <w:rFonts w:ascii="Aptos" w:hAnsi="Aptos" w:eastAsia="Aptos" w:cs="Aptos"/>
        </w:rPr>
      </w:pPr>
      <w:r w:rsidRPr="57596978" w:rsidR="00F6518A">
        <w:rPr>
          <w:rFonts w:ascii="Aptos" w:hAnsi="Aptos" w:eastAsia="Aptos" w:cs="Aptos"/>
          <w:color w:val="000000" w:themeColor="text1" w:themeTint="FF" w:themeShade="FF"/>
        </w:rPr>
        <w:t xml:space="preserve">My primary residence and </w:t>
      </w:r>
      <w:r w:rsidRPr="57596978" w:rsidR="00F6518A">
        <w:rPr>
          <w:rFonts w:ascii="Aptos" w:hAnsi="Aptos" w:eastAsia="Aptos" w:cs="Aptos"/>
          <w:color w:val="000000" w:themeColor="text1" w:themeTint="FF" w:themeShade="FF"/>
        </w:rPr>
        <w:t>personal property</w:t>
      </w:r>
      <w:r w:rsidRPr="57596978" w:rsidR="00F6518A">
        <w:rPr>
          <w:rFonts w:ascii="Aptos" w:hAnsi="Aptos" w:eastAsia="Aptos" w:cs="Aptos"/>
          <w:color w:val="000000" w:themeColor="text1" w:themeTint="FF" w:themeShade="FF"/>
        </w:rPr>
        <w:t xml:space="preserve"> were damaged on or about </w:t>
      </w:r>
      <w:r w:rsidRPr="57596978" w:rsidR="00F6518A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57596978" w:rsidR="00F6518A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date of disaster damage or incident start date</w:t>
      </w:r>
      <w:r w:rsidRPr="57596978" w:rsidR="00F6518A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57596978" w:rsidR="00F6518A">
        <w:rPr>
          <w:rFonts w:ascii="Aptos" w:hAnsi="Aptos" w:eastAsia="Aptos" w:cs="Aptos"/>
          <w:color w:val="000000" w:themeColor="text1" w:themeTint="FF" w:themeShade="FF"/>
        </w:rPr>
        <w:t xml:space="preserve"> by </w:t>
      </w:r>
      <w:r w:rsidRPr="57596978" w:rsidR="7E1F2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[“</w:t>
      </w:r>
      <w:r w:rsidRPr="57596978" w:rsidR="7E1F25B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DR-4856-CA – California Wildfires and Straight-line Winds disaster” or other</w:t>
      </w:r>
      <w:r w:rsidRPr="57596978" w:rsidR="7E1F2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57596978" w:rsidR="7E1F25B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Presidentially declared disaster number and name</w:t>
      </w:r>
      <w:r w:rsidRPr="57596978" w:rsidR="7E1F2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57596978" w:rsidR="00F6518A">
        <w:rPr>
          <w:rFonts w:ascii="Aptos" w:hAnsi="Aptos" w:eastAsia="Aptos" w:cs="Aptos"/>
          <w:color w:val="000000" w:themeColor="text1" w:themeTint="FF" w:themeShade="FF"/>
        </w:rPr>
        <w:t>.</w:t>
      </w:r>
    </w:p>
    <w:p w:rsidR="00F6518A" w:rsidP="1275C675" w:rsidRDefault="00F6518A" w14:paraId="0A01B5EF" w14:textId="3C9182B3">
      <w:r w:rsidR="00F6518A">
        <w:rPr/>
        <w:t xml:space="preserve">My primary residence was </w:t>
      </w:r>
      <w:r w:rsidR="00F6518A">
        <w:rPr/>
        <w:t>rendered</w:t>
      </w:r>
      <w:r w:rsidR="00F6518A">
        <w:rPr/>
        <w:t xml:space="preserve"> </w:t>
      </w:r>
      <w:r w:rsidR="00F6518A">
        <w:rPr/>
        <w:t>uninhabitable</w:t>
      </w:r>
      <w:r w:rsidR="00F6518A">
        <w:rPr/>
        <w:t xml:space="preserve"> due to the disaster. I am requesting that FEMA award me financial assistance that is necessary to temporarily store </w:t>
      </w:r>
      <w:r w:rsidRPr="21ADB57C" w:rsidR="00F6518A">
        <w:rPr>
          <w:b w:val="1"/>
          <w:bCs w:val="1"/>
          <w:u w:val="single"/>
        </w:rPr>
        <w:t>essential personal property and household goods</w:t>
      </w:r>
      <w:r w:rsidR="00F6518A">
        <w:rPr/>
        <w:t xml:space="preserve"> to prevent further damage until </w:t>
      </w:r>
      <w:r w:rsidR="4FBDC54D">
        <w:rPr/>
        <w:t>my primary residence is repaired and I can return</w:t>
      </w:r>
      <w:r w:rsidR="00F6518A">
        <w:rPr/>
        <w:t>, or until I find a new place to live and can move my belongings into my new primary residence.</w:t>
      </w:r>
      <w:r w:rsidR="25837C4A">
        <w:rPr/>
        <w:t xml:space="preserve"> I have attached an inventory of the essential </w:t>
      </w:r>
      <w:r w:rsidR="25837C4A">
        <w:rPr/>
        <w:t>personal property</w:t>
      </w:r>
      <w:r w:rsidR="25837C4A">
        <w:rPr/>
        <w:t xml:space="preserve"> items that I am requesting moving</w:t>
      </w:r>
      <w:r w:rsidR="7282068E">
        <w:rPr/>
        <w:t xml:space="preserve"> and </w:t>
      </w:r>
      <w:r w:rsidR="25837C4A">
        <w:rPr/>
        <w:t>st</w:t>
      </w:r>
      <w:r w:rsidR="221FA636">
        <w:rPr/>
        <w:t>orage</w:t>
      </w:r>
      <w:r w:rsidR="25837C4A">
        <w:rPr/>
        <w:t xml:space="preserve"> </w:t>
      </w:r>
      <w:r w:rsidR="25837C4A">
        <w:rPr/>
        <w:t>assistance</w:t>
      </w:r>
      <w:r w:rsidR="25837C4A">
        <w:rPr/>
        <w:t xml:space="preserve"> for.</w:t>
      </w:r>
    </w:p>
    <w:p w:rsidR="00F6518A" w:rsidP="21ADB57C" w:rsidRDefault="00F6518A" w14:paraId="7EAD3B8E" w14:textId="2F1F25A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i w:val="0"/>
          <w:iCs w:val="0"/>
          <w:highlight w:val="yellow"/>
        </w:rPr>
      </w:pPr>
      <w:r w:rsidR="00F6518A">
        <w:rPr/>
        <w:t xml:space="preserve">I </w:t>
      </w:r>
      <w:r w:rsidR="00F6518A">
        <w:rPr/>
        <w:t>anticipate</w:t>
      </w:r>
      <w:r w:rsidR="00F6518A">
        <w:rPr/>
        <w:t xml:space="preserve"> needing FEMA Moving</w:t>
      </w:r>
      <w:r w:rsidR="5050F96D">
        <w:rPr/>
        <w:t>/</w:t>
      </w:r>
      <w:r w:rsidR="00F6518A">
        <w:rPr/>
        <w:t xml:space="preserve">Storage </w:t>
      </w:r>
      <w:r w:rsidR="00F6518A">
        <w:rPr/>
        <w:t>assistance</w:t>
      </w:r>
      <w:r w:rsidR="00F6518A">
        <w:rPr/>
        <w:t xml:space="preserve"> for </w:t>
      </w: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months/</w:t>
      </w:r>
      <w:r w:rsidRPr="21ADB57C" w:rsidR="00F6518A">
        <w:rPr>
          <w:i w:val="1"/>
          <w:iCs w:val="1"/>
          <w:highlight w:val="yellow"/>
        </w:rPr>
        <w:t>years</w:t>
      </w:r>
      <w:r w:rsidRPr="21ADB57C" w:rsidR="00F6518A">
        <w:rPr>
          <w:i w:val="1"/>
          <w:iCs w:val="1"/>
          <w:highlight w:val="yellow"/>
        </w:rPr>
        <w:t xml:space="preserve"> </w:t>
      </w:r>
      <w:r w:rsidRPr="21ADB57C" w:rsidR="373BF49C">
        <w:rPr>
          <w:i w:val="1"/>
          <w:iCs w:val="1"/>
          <w:highlight w:val="yellow"/>
        </w:rPr>
        <w:t>until residence is repaire</w:t>
      </w:r>
      <w:r w:rsidRPr="21ADB57C" w:rsidR="561DBDBE">
        <w:rPr>
          <w:i w:val="1"/>
          <w:iCs w:val="1"/>
          <w:highlight w:val="yellow"/>
        </w:rPr>
        <w:t>d</w:t>
      </w:r>
      <w:r w:rsidRPr="21ADB57C" w:rsidR="561DBDBE">
        <w:rPr>
          <w:i w:val="0"/>
          <w:iCs w:val="0"/>
          <w:highlight w:val="yellow"/>
        </w:rPr>
        <w:t>]</w:t>
      </w:r>
      <w:r w:rsidRPr="21ADB57C" w:rsidR="561DBDBE">
        <w:rPr>
          <w:i w:val="0"/>
          <w:iCs w:val="0"/>
        </w:rPr>
        <w:t xml:space="preserve"> while repairs are completed on my primary residence.</w:t>
      </w:r>
    </w:p>
    <w:p w:rsidR="00F6518A" w:rsidP="00F6518A" w:rsidRDefault="00F6518A" w14:paraId="56D2BD75" w14:textId="77777777">
      <w:r>
        <w:t xml:space="preserve">The costs to move and temporarily store my personal property are not covered by insurance or another source. </w:t>
      </w:r>
    </w:p>
    <w:p w:rsidRPr="007C28D0" w:rsidR="00F6518A" w:rsidP="00F6518A" w:rsidRDefault="00F6518A" w14:paraId="6DBB098B" w14:textId="54A0C9B4">
      <w:pPr>
        <w:numPr>
          <w:ilvl w:val="0"/>
          <w:numId w:val="1"/>
        </w:numPr>
        <w:ind w:left="720"/>
        <w:rPr>
          <w:b/>
          <w:bCs/>
          <w:u w:val="single"/>
        </w:rPr>
      </w:pPr>
      <w:r w:rsidRPr="6B0B360C">
        <w:rPr>
          <w:b/>
          <w:bCs/>
          <w:u w:val="single"/>
        </w:rPr>
        <w:t>INSURANCE COVERAGE</w:t>
      </w:r>
      <w:r w:rsidRPr="6B0B360C" w:rsidR="2780DC68">
        <w:rPr>
          <w:b/>
          <w:bCs/>
          <w:u w:val="single"/>
        </w:rPr>
        <w:t xml:space="preserve"> STATEMENT</w:t>
      </w:r>
    </w:p>
    <w:p w:rsidR="00F6518A" w:rsidP="21ADB57C" w:rsidRDefault="00F6518A" w14:paraId="5D13B8B8" w14:textId="5EBE0BA9">
      <w:pPr>
        <w:pStyle w:val="Normal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ADB57C" w:rsidR="5FCF13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have received a total of 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21ADB57C" w:rsidR="415955E3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s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ettlement award amount or </w:t>
      </w:r>
      <w:r w:rsidRPr="21ADB57C" w:rsidR="749154BA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“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$0.00</w:t>
      </w:r>
      <w:r w:rsidRPr="21ADB57C" w:rsidR="739374A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”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insurance coverage from 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name of insurance 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company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,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 or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 write “insurance” if no coverage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This amount does not cover the costs for </w:t>
      </w:r>
      <w:r w:rsidRPr="21ADB57C" w:rsidR="7E6689EF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21ADB57C" w:rsidR="7E6689EF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“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moving</w:t>
      </w:r>
      <w:r w:rsidRPr="21ADB57C" w:rsidR="696EB6E5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”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 and/or </w:t>
      </w:r>
      <w:r w:rsidRPr="21ADB57C" w:rsidR="21A174B6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“</w:t>
      </w:r>
      <w:r w:rsidRPr="21ADB57C" w:rsidR="5FCF13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temporary storage</w:t>
      </w:r>
      <w:r w:rsidRPr="21ADB57C" w:rsidR="54367D5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”</w:t>
      </w:r>
      <w:r w:rsidRPr="21ADB57C" w:rsidR="54367D50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my 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lang w:val="en-US"/>
        </w:rPr>
        <w:t>personal property</w:t>
      </w:r>
      <w:r w:rsidRPr="21ADB57C" w:rsidR="5FCF131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C28D0" w:rsidR="00F6518A" w:rsidP="00F6518A" w:rsidRDefault="00F6518A" w14:paraId="1AB22FDE" w14:textId="77777777">
      <w:pPr>
        <w:numPr>
          <w:ilvl w:val="0"/>
          <w:numId w:val="1"/>
        </w:numPr>
        <w:ind w:left="720"/>
        <w:rPr>
          <w:b/>
          <w:bCs/>
          <w:u w:val="single"/>
        </w:rPr>
      </w:pPr>
      <w:r w:rsidRPr="4EA0AD5A">
        <w:rPr>
          <w:b/>
          <w:bCs/>
          <w:u w:val="single"/>
        </w:rPr>
        <w:t>REQUEST FOR RELEASE OF COMPLETE FEMA FILE</w:t>
      </w:r>
    </w:p>
    <w:p w:rsidRPr="007C28D0" w:rsidR="00F6518A" w:rsidP="00F6518A" w:rsidRDefault="00F6518A" w14:paraId="40E322A7" w14:textId="2C2C2DBB">
      <w:r w:rsidR="00F6518A">
        <w:rPr/>
        <w:t xml:space="preserve">I </w:t>
      </w:r>
      <w:r w:rsidR="00F6518A">
        <w:rPr/>
        <w:t>request</w:t>
      </w:r>
      <w:r w:rsidR="00F6518A">
        <w:rPr/>
        <w:t xml:space="preserve"> that FEMA release a complete copy of my FEMA file and mail that copy to my current mailing address at </w:t>
      </w: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mailing address</w:t>
      </w:r>
      <w:r w:rsidRPr="21ADB57C" w:rsidR="00F6518A">
        <w:rPr>
          <w:highlight w:val="yellow"/>
        </w:rPr>
        <w:t>]</w:t>
      </w:r>
      <w:r w:rsidR="00F6518A">
        <w:rPr/>
        <w:t>.</w:t>
      </w:r>
    </w:p>
    <w:p w:rsidRPr="007C28D0" w:rsidR="00F6518A" w:rsidP="00F6518A" w:rsidRDefault="5B7DAF52" w14:paraId="64B533B0" w14:textId="781B5AC6">
      <w:pPr>
        <w:numPr>
          <w:ilvl w:val="0"/>
          <w:numId w:val="1"/>
        </w:numPr>
        <w:ind w:left="720"/>
      </w:pPr>
      <w:r w:rsidRPr="4C34D0B2">
        <w:rPr>
          <w:b/>
          <w:bCs/>
          <w:u w:val="single"/>
        </w:rPr>
        <w:t xml:space="preserve">SUPPORTING </w:t>
      </w:r>
      <w:r w:rsidRPr="4C34D0B2" w:rsidR="00F6518A">
        <w:rPr>
          <w:b/>
          <w:bCs/>
          <w:u w:val="single"/>
        </w:rPr>
        <w:t>DOCUMENTATION</w:t>
      </w:r>
    </w:p>
    <w:p w:rsidRPr="007C28D0" w:rsidR="00F6518A" w:rsidRDefault="00F6518A" w14:paraId="168CCAAB" w14:textId="3DCEF1A8">
      <w:r>
        <w:t xml:space="preserve">I have attached the following </w:t>
      </w:r>
      <w:r w:rsidR="7C744856">
        <w:t xml:space="preserve">supporting </w:t>
      </w:r>
      <w:r>
        <w:t xml:space="preserve">documents to this appeal: </w:t>
      </w:r>
    </w:p>
    <w:p w:rsidR="00F6518A" w:rsidP="4C34D0B2" w:rsidRDefault="00F6518A" w14:paraId="3247D2E5" w14:textId="6190A819">
      <w:pPr>
        <w:rPr>
          <w:i/>
          <w:iCs/>
          <w:highlight w:val="yellow"/>
        </w:rPr>
      </w:pPr>
      <w:r w:rsidRPr="4C34D0B2">
        <w:rPr>
          <w:highlight w:val="yellow"/>
        </w:rPr>
        <w:t>[</w:t>
      </w:r>
      <w:r w:rsidRPr="4C34D0B2" w:rsidR="5D4B9B3A">
        <w:rPr>
          <w:i/>
          <w:iCs/>
          <w:highlight w:val="yellow"/>
        </w:rPr>
        <w:t xml:space="preserve">list names of </w:t>
      </w:r>
      <w:r w:rsidRPr="4C34D0B2">
        <w:rPr>
          <w:i/>
          <w:iCs/>
          <w:highlight w:val="yellow"/>
        </w:rPr>
        <w:t xml:space="preserve">all attached documents. </w:t>
      </w:r>
      <w:r w:rsidRPr="4C34D0B2" w:rsidR="65337537">
        <w:rPr>
          <w:i/>
          <w:iCs/>
          <w:highlight w:val="yellow"/>
        </w:rPr>
        <w:t>See “Required Documentation” on IAPPG pg. 163</w:t>
      </w:r>
      <w:r w:rsidRPr="4C34D0B2" w:rsidR="65337537">
        <w:rPr>
          <w:highlight w:val="yellow"/>
        </w:rPr>
        <w:t>]</w:t>
      </w:r>
    </w:p>
    <w:p w:rsidRPr="007C28D0" w:rsidR="00F6518A" w:rsidP="5F04CA10" w:rsidRDefault="00F6518A" w14:paraId="5BBA565C" w14:textId="26B01765">
      <w:pPr>
        <w:pStyle w:val="Normal"/>
        <w:rPr>
          <w:b w:val="1"/>
          <w:bCs w:val="1"/>
        </w:rPr>
      </w:pPr>
      <w:r w:rsidRPr="5F04CA10" w:rsidR="00F6518A">
        <w:rPr>
          <w:b w:val="1"/>
          <w:bCs w:val="1"/>
        </w:rPr>
        <w:t xml:space="preserve">Please approve my appeal for the </w:t>
      </w:r>
      <w:r w:rsidRPr="5F04CA10" w:rsidR="00F6518A">
        <w:rPr>
          <w:b w:val="1"/>
          <w:bCs w:val="1"/>
        </w:rPr>
        <w:t>maximum</w:t>
      </w:r>
      <w:r w:rsidRPr="5F04CA10" w:rsidR="00F6518A">
        <w:rPr>
          <w:b w:val="1"/>
          <w:bCs w:val="1"/>
        </w:rPr>
        <w:t xml:space="preserve"> amount of </w:t>
      </w:r>
      <w:r w:rsidRPr="5F04CA10" w:rsidR="00F6518A">
        <w:rPr>
          <w:b w:val="1"/>
          <w:bCs w:val="1"/>
        </w:rPr>
        <w:t>assistance</w:t>
      </w:r>
      <w:r w:rsidRPr="5F04CA10" w:rsidR="00F6518A">
        <w:rPr>
          <w:b w:val="1"/>
          <w:bCs w:val="1"/>
        </w:rPr>
        <w:t xml:space="preserve"> from FEMA to allow me to </w:t>
      </w:r>
      <w:r w:rsidRPr="5F04CA10" w:rsidR="00103742">
        <w:rPr>
          <w:b w:val="1"/>
          <w:bCs w:val="1"/>
          <w:highlight w:val="yellow"/>
        </w:rPr>
        <w:t>[</w:t>
      </w:r>
      <w:r w:rsidRPr="5F04CA10" w:rsidR="00103742">
        <w:rPr>
          <w:b w:val="1"/>
          <w:bCs w:val="1"/>
          <w:i w:val="1"/>
          <w:iCs w:val="1"/>
          <w:highlight w:val="yellow"/>
        </w:rPr>
        <w:t>“move my property to prevent further damage” and/or “store my property while repairs are made to my primary residence”</w:t>
      </w:r>
      <w:r w:rsidRPr="5F04CA10" w:rsidR="00103742">
        <w:rPr>
          <w:b w:val="1"/>
          <w:bCs w:val="1"/>
          <w:highlight w:val="yellow"/>
        </w:rPr>
        <w:t>]</w:t>
      </w:r>
      <w:r w:rsidRPr="5F04CA10" w:rsidR="00103742">
        <w:rPr>
          <w:b w:val="1"/>
          <w:bCs w:val="1"/>
        </w:rPr>
        <w:t>.</w:t>
      </w:r>
    </w:p>
    <w:p w:rsidRPr="007C28D0" w:rsidR="00F6518A" w:rsidP="00F6518A" w:rsidRDefault="00F6518A" w14:paraId="168FE05D" w14:textId="77777777">
      <w:pPr>
        <w:spacing w:line="276" w:lineRule="auto"/>
        <w:rPr>
          <w:rFonts w:ascii="Aptos" w:hAnsi="Aptos" w:eastAsia="Aptos" w:cs="Aptos"/>
        </w:rPr>
      </w:pPr>
      <w:r>
        <w:t xml:space="preserve">Please waive the 60-day appeal window, if applicable, and release a complete copy of my FEMA file to the mailing address indicated above. </w:t>
      </w:r>
      <w:r w:rsidRPr="582937CA">
        <w:rPr>
          <w:rFonts w:ascii="Aptos" w:hAnsi="Aptos" w:eastAsia="Aptos" w:cs="Aptos"/>
          <w:color w:val="000000" w:themeColor="text1"/>
          <w:highlight w:val="yellow"/>
        </w:rPr>
        <w:t>[</w:t>
      </w:r>
      <w:r w:rsidRPr="582937CA">
        <w:rPr>
          <w:rFonts w:ascii="Aptos" w:hAnsi="Aptos" w:eastAsia="Aptos" w:cs="Aptos"/>
          <w:i/>
          <w:iCs/>
          <w:color w:val="000000" w:themeColor="text1"/>
          <w:highlight w:val="yellow"/>
        </w:rPr>
        <w:t>Please schedule an additional FEMA inspection of my disaster-damaged home</w:t>
      </w:r>
      <w:r w:rsidRPr="582937CA">
        <w:rPr>
          <w:rFonts w:ascii="Aptos" w:hAnsi="Aptos" w:eastAsia="Aptos" w:cs="Aptos"/>
          <w:color w:val="000000" w:themeColor="text1"/>
          <w:highlight w:val="yellow"/>
        </w:rPr>
        <w:t>.]</w:t>
      </w:r>
    </w:p>
    <w:p w:rsidR="00F6518A" w:rsidP="00F6518A" w:rsidRDefault="00F6518A" w14:paraId="289F1A91" w14:textId="77777777">
      <w:r w:rsidRPr="007C28D0">
        <w:t>I declare under penalty of perjury that the foregoing is true and correct to the best of my knowledge and belief.</w:t>
      </w:r>
    </w:p>
    <w:p w:rsidR="00F6518A" w:rsidP="00F6518A" w:rsidRDefault="00F6518A" w14:paraId="644A6D53" w14:textId="21C2F3F2">
      <w:r>
        <w:t>Sincerely,</w:t>
      </w:r>
    </w:p>
    <w:p w:rsidRPr="00222644" w:rsidR="00222644" w:rsidP="00F6518A" w:rsidRDefault="00F6518A" w14:paraId="335AE58E" w14:textId="71307B2F">
      <w:pPr>
        <w:sectPr w:rsidRPr="00222644" w:rsidR="00222644">
          <w:headerReference w:type="default" r:id="rId11"/>
          <w:footerReference w:type="default" r:id="rId12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21ADB57C" w:rsidR="00F6518A">
        <w:rPr>
          <w:highlight w:val="yellow"/>
        </w:rPr>
        <w:t>[</w:t>
      </w:r>
      <w:r w:rsidRPr="21ADB57C" w:rsidR="00F6518A">
        <w:rPr>
          <w:i w:val="1"/>
          <w:iCs w:val="1"/>
          <w:highlight w:val="yellow"/>
        </w:rPr>
        <w:t>applic</w:t>
      </w:r>
      <w:r w:rsidRPr="21ADB57C" w:rsidR="00222644">
        <w:rPr>
          <w:i w:val="1"/>
          <w:iCs w:val="1"/>
          <w:highlight w:val="yellow"/>
        </w:rPr>
        <w:t>ant</w:t>
      </w:r>
      <w:r w:rsidRPr="21ADB57C" w:rsidR="30E60D72">
        <w:rPr>
          <w:i w:val="1"/>
          <w:iCs w:val="1"/>
          <w:highlight w:val="yellow"/>
        </w:rPr>
        <w:t xml:space="preserve"> name</w:t>
      </w:r>
      <w:r w:rsidRPr="21ADB57C" w:rsidR="00222644">
        <w:rPr>
          <w:highlight w:val="yellow"/>
        </w:rPr>
        <w:t>]</w:t>
      </w:r>
    </w:p>
    <w:p w:rsidRPr="000466D7" w:rsidR="000466D7" w:rsidP="1275C675" w:rsidRDefault="0017504A" w14:paraId="51C640AE" w14:textId="5ED828CC">
      <w:pPr>
        <w:spacing w:after="0"/>
        <w:jc w:val="center"/>
        <w:rPr>
          <w:b/>
          <w:bCs/>
          <w:u w:val="single"/>
        </w:rPr>
      </w:pPr>
      <w:r w:rsidRPr="1275C675">
        <w:rPr>
          <w:b/>
          <w:bCs/>
          <w:u w:val="single"/>
        </w:rPr>
        <w:t xml:space="preserve">ESSENTIAL PERSONAL PROPERTY </w:t>
      </w:r>
      <w:r w:rsidRPr="1275C675" w:rsidR="7468A242">
        <w:rPr>
          <w:b/>
          <w:bCs/>
          <w:u w:val="single"/>
        </w:rPr>
        <w:t>INVENTORY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924"/>
        <w:gridCol w:w="1296"/>
        <w:gridCol w:w="266"/>
        <w:gridCol w:w="4504"/>
        <w:gridCol w:w="1260"/>
      </w:tblGrid>
      <w:tr w:rsidR="00D666E6" w:rsidTr="366EF0E2" w14:paraId="1D025469" w14:textId="77777777">
        <w:tc>
          <w:tcPr>
            <w:tcW w:w="3924" w:type="dxa"/>
            <w:tcMar/>
            <w:vAlign w:val="center"/>
          </w:tcPr>
          <w:p w:rsidR="00D666E6" w:rsidP="00D666E6" w:rsidRDefault="00D666E6" w14:paraId="15F362F7" w14:textId="72E28CA9">
            <w:pPr>
              <w:jc w:val="center"/>
            </w:pPr>
            <w:r w:rsidRPr="6379058F">
              <w:rPr>
                <w:rFonts w:eastAsia="Times New Roman" w:cs="Times New Roman"/>
                <w:b/>
                <w:bCs/>
              </w:rPr>
              <w:t>Disaster-Damaged Item Description</w:t>
            </w:r>
          </w:p>
        </w:tc>
        <w:tc>
          <w:tcPr>
            <w:tcW w:w="1296" w:type="dxa"/>
            <w:tcMar/>
            <w:vAlign w:val="center"/>
          </w:tcPr>
          <w:p w:rsidR="00D666E6" w:rsidP="00D666E6" w:rsidRDefault="00D666E6" w14:paraId="3528618B" w14:textId="783B2135">
            <w:r w:rsidRPr="003E45C1">
              <w:rPr>
                <w:rFonts w:eastAsia="Times New Roman" w:cs="Times New Roman"/>
                <w:b/>
                <w:bCs/>
              </w:rPr>
              <w:t>Quantity</w:t>
            </w:r>
          </w:p>
        </w:tc>
        <w:tc>
          <w:tcPr>
            <w:tcW w:w="266" w:type="dxa"/>
            <w:vMerge w:val="restart"/>
            <w:tcMar/>
          </w:tcPr>
          <w:p w:rsidR="00D666E6" w:rsidP="00D666E6" w:rsidRDefault="00D666E6" w14:paraId="6932D3BB" w14:textId="77777777"/>
        </w:tc>
        <w:tc>
          <w:tcPr>
            <w:tcW w:w="4504" w:type="dxa"/>
            <w:tcMar/>
            <w:vAlign w:val="center"/>
          </w:tcPr>
          <w:p w:rsidR="00D666E6" w:rsidP="00D666E6" w:rsidRDefault="00D666E6" w14:paraId="5DF19CA6" w14:textId="1C4B877D">
            <w:r w:rsidRPr="6379058F">
              <w:rPr>
                <w:rFonts w:eastAsia="Times New Roman" w:cs="Times New Roman"/>
                <w:b/>
                <w:bCs/>
              </w:rPr>
              <w:t>Disaster-Damaged Item Description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191385D7" w14:textId="18997A6A">
            <w:r w:rsidRPr="003E45C1">
              <w:rPr>
                <w:rFonts w:eastAsia="Times New Roman" w:cs="Times New Roman"/>
                <w:b/>
                <w:bCs/>
              </w:rPr>
              <w:t>Quantity</w:t>
            </w:r>
          </w:p>
        </w:tc>
      </w:tr>
      <w:tr w:rsidR="00A34668" w:rsidTr="366EF0E2" w14:paraId="44DBA808" w14:textId="77777777">
        <w:tc>
          <w:tcPr>
            <w:tcW w:w="5220" w:type="dxa"/>
            <w:gridSpan w:val="2"/>
            <w:shd w:val="clear" w:color="auto" w:fill="DAE9F7" w:themeFill="text2" w:themeFillTint="1A"/>
            <w:tcMar/>
            <w:vAlign w:val="center"/>
          </w:tcPr>
          <w:p w:rsidRPr="003E45C1" w:rsidR="00A34668" w:rsidP="00D666E6" w:rsidRDefault="00A34668" w14:paraId="3FB49DC8" w14:textId="4E8E611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3E45C1">
              <w:rPr>
                <w:rFonts w:eastAsia="Times New Roman" w:cs="Times New Roman"/>
                <w:b/>
                <w:bCs/>
              </w:rPr>
              <w:t>Living Room</w:t>
            </w:r>
          </w:p>
        </w:tc>
        <w:tc>
          <w:tcPr>
            <w:tcW w:w="266" w:type="dxa"/>
            <w:vMerge/>
            <w:tcMar/>
          </w:tcPr>
          <w:p w:rsidR="00A34668" w:rsidP="00D666E6" w:rsidRDefault="00A34668" w14:paraId="0F15DF8B" w14:textId="77777777"/>
        </w:tc>
        <w:tc>
          <w:tcPr>
            <w:tcW w:w="5764" w:type="dxa"/>
            <w:gridSpan w:val="2"/>
            <w:shd w:val="clear" w:color="auto" w:fill="DAE9F7" w:themeFill="text2" w:themeFillTint="1A"/>
            <w:tcMar/>
            <w:vAlign w:val="center"/>
          </w:tcPr>
          <w:p w:rsidR="00A34668" w:rsidP="00D666E6" w:rsidRDefault="00A34668" w14:paraId="52A5FCAF" w14:textId="21A35C4E">
            <w:pPr>
              <w:jc w:val="center"/>
            </w:pPr>
            <w:r w:rsidRPr="003E45C1">
              <w:rPr>
                <w:rFonts w:eastAsia="Times New Roman" w:cs="Times New Roman"/>
                <w:b/>
                <w:bCs/>
              </w:rPr>
              <w:t>Kitchen</w:t>
            </w:r>
          </w:p>
        </w:tc>
      </w:tr>
      <w:tr w:rsidR="00D666E6" w:rsidTr="366EF0E2" w14:paraId="0DB0ACA9" w14:textId="77777777">
        <w:tc>
          <w:tcPr>
            <w:tcW w:w="3924" w:type="dxa"/>
            <w:tcMar/>
          </w:tcPr>
          <w:p w:rsidRPr="003E45C1" w:rsidR="00D666E6" w:rsidP="00D666E6" w:rsidRDefault="00D666E6" w14:paraId="2D30A542" w14:textId="4DDC99DF">
            <w:pPr>
              <w:rPr>
                <w:rFonts w:eastAsia="Times New Roman" w:cs="Times New Roman"/>
                <w:b/>
                <w:bCs/>
              </w:rPr>
            </w:pPr>
            <w:r w:rsidRPr="6379058F">
              <w:rPr>
                <w:rFonts w:eastAsia="Times New Roman" w:cs="Times New Roman"/>
              </w:rPr>
              <w:t xml:space="preserve">Coffee Table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E40B0EA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52CFD5FA" w14:textId="77777777"/>
        </w:tc>
        <w:tc>
          <w:tcPr>
            <w:tcW w:w="4504" w:type="dxa"/>
            <w:tcMar/>
          </w:tcPr>
          <w:p w:rsidR="00D666E6" w:rsidP="00D666E6" w:rsidRDefault="00D666E6" w14:paraId="0A50B0EA" w14:textId="589BBC56">
            <w:r w:rsidRPr="6379058F">
              <w:rPr>
                <w:rFonts w:eastAsia="Times New Roman" w:cs="Times New Roman"/>
              </w:rPr>
              <w:t xml:space="preserve">2’ x 4’ Area Rug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549FB35C" w14:textId="77777777"/>
        </w:tc>
      </w:tr>
      <w:tr w:rsidR="00D666E6" w:rsidTr="366EF0E2" w14:paraId="26880E68" w14:textId="77777777">
        <w:tc>
          <w:tcPr>
            <w:tcW w:w="3924" w:type="dxa"/>
            <w:tcMar/>
          </w:tcPr>
          <w:p w:rsidRPr="6379058F" w:rsidR="00D666E6" w:rsidP="00D666E6" w:rsidRDefault="00D666E6" w14:paraId="3FE0E7BD" w14:textId="4C9D67B9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Lamp (1 Floor, 1 Table)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2271687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2097FCDB" w14:textId="77777777"/>
        </w:tc>
        <w:tc>
          <w:tcPr>
            <w:tcW w:w="4504" w:type="dxa"/>
            <w:tcMar/>
          </w:tcPr>
          <w:p w:rsidR="00D666E6" w:rsidP="00D666E6" w:rsidRDefault="00D666E6" w14:paraId="01CC1FCD" w14:textId="69952673">
            <w:r w:rsidRPr="6379058F">
              <w:rPr>
                <w:rFonts w:eastAsia="Times New Roman" w:cs="Times New Roman"/>
              </w:rPr>
              <w:t xml:space="preserve">3’ x 4’ Mini-Blind Set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0EEC9E78" w14:textId="77777777"/>
        </w:tc>
      </w:tr>
      <w:tr w:rsidR="00D666E6" w:rsidTr="366EF0E2" w14:paraId="7354D2F1" w14:textId="77777777">
        <w:tc>
          <w:tcPr>
            <w:tcW w:w="3924" w:type="dxa"/>
            <w:tcMar/>
          </w:tcPr>
          <w:p w:rsidRPr="6379058F" w:rsidR="00D666E6" w:rsidP="00D666E6" w:rsidRDefault="00D666E6" w14:paraId="6E09C724" w14:textId="182D5938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Upholstered 8’ Sofa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0829B022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4256CC29" w14:textId="77777777"/>
        </w:tc>
        <w:tc>
          <w:tcPr>
            <w:tcW w:w="4504" w:type="dxa"/>
            <w:tcMar/>
          </w:tcPr>
          <w:p w:rsidR="00D666E6" w:rsidP="00D666E6" w:rsidRDefault="00D666E6" w14:paraId="16E3297F" w14:textId="19F1099C">
            <w:r w:rsidRPr="6379058F">
              <w:rPr>
                <w:rFonts w:eastAsia="Times New Roman" w:cs="Times New Roman"/>
              </w:rPr>
              <w:t xml:space="preserve">Blender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23BBB67E" w14:textId="77777777"/>
        </w:tc>
      </w:tr>
      <w:tr w:rsidR="00D666E6" w:rsidTr="366EF0E2" w14:paraId="22CEFBA0" w14:textId="77777777">
        <w:tc>
          <w:tcPr>
            <w:tcW w:w="3924" w:type="dxa"/>
            <w:tcMar/>
          </w:tcPr>
          <w:p w:rsidRPr="6379058F" w:rsidR="00D666E6" w:rsidP="00D666E6" w:rsidRDefault="00D666E6" w14:paraId="10C708EE" w14:textId="7997FCF7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Upholstered Chair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EAE4483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3E873C51" w14:textId="77777777"/>
        </w:tc>
        <w:tc>
          <w:tcPr>
            <w:tcW w:w="4504" w:type="dxa"/>
            <w:tcMar/>
          </w:tcPr>
          <w:p w:rsidR="00D666E6" w:rsidP="00D666E6" w:rsidRDefault="00D666E6" w14:paraId="6521CA63" w14:textId="4F0A5480">
            <w:r w:rsidRPr="6379058F">
              <w:rPr>
                <w:rFonts w:eastAsia="Times New Roman" w:cs="Times New Roman"/>
              </w:rPr>
              <w:t xml:space="preserve">Broom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5C5E256F" w14:textId="77777777"/>
        </w:tc>
      </w:tr>
      <w:tr w:rsidR="00D666E6" w:rsidTr="366EF0E2" w14:paraId="503A1235" w14:textId="77777777">
        <w:tc>
          <w:tcPr>
            <w:tcW w:w="3924" w:type="dxa"/>
            <w:shd w:val="clear" w:color="auto" w:fill="DAE9F7" w:themeFill="text2" w:themeFillTint="1A"/>
            <w:tcMar/>
            <w:vAlign w:val="center"/>
          </w:tcPr>
          <w:p w:rsidRPr="6379058F" w:rsidR="00D666E6" w:rsidP="00D666E6" w:rsidRDefault="00D666E6" w14:paraId="032F849F" w14:textId="5ED957A4">
            <w:pPr>
              <w:jc w:val="center"/>
              <w:rPr>
                <w:rFonts w:eastAsia="Times New Roman" w:cs="Times New Roman"/>
              </w:rPr>
            </w:pPr>
            <w:r w:rsidRPr="003E45C1">
              <w:rPr>
                <w:rFonts w:eastAsia="Times New Roman" w:cs="Times New Roman"/>
                <w:b/>
                <w:bCs/>
              </w:rPr>
              <w:t>Bedroom</w:t>
            </w:r>
          </w:p>
        </w:tc>
        <w:tc>
          <w:tcPr>
            <w:tcW w:w="1296" w:type="dxa"/>
            <w:shd w:val="clear" w:color="auto" w:fill="DAE9F7" w:themeFill="text2" w:themeFillTint="1A"/>
            <w:tcMar/>
            <w:vAlign w:val="center"/>
          </w:tcPr>
          <w:p w:rsidRPr="003E45C1" w:rsidR="00D666E6" w:rsidP="00D666E6" w:rsidRDefault="00D666E6" w14:paraId="50FF8A86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76720A73" w14:textId="77777777"/>
        </w:tc>
        <w:tc>
          <w:tcPr>
            <w:tcW w:w="4504" w:type="dxa"/>
            <w:tcMar/>
          </w:tcPr>
          <w:p w:rsidR="00D666E6" w:rsidP="00D666E6" w:rsidRDefault="00D666E6" w14:paraId="1007D178" w14:textId="5A58A07E">
            <w:r w:rsidRPr="6379058F">
              <w:rPr>
                <w:rFonts w:eastAsia="Times New Roman" w:cs="Times New Roman"/>
              </w:rPr>
              <w:t xml:space="preserve">Can Opener (Electric)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16FBAD75" w14:textId="77777777"/>
        </w:tc>
      </w:tr>
      <w:tr w:rsidR="00D666E6" w:rsidTr="366EF0E2" w14:paraId="5100B49B" w14:textId="77777777">
        <w:tc>
          <w:tcPr>
            <w:tcW w:w="3924" w:type="dxa"/>
            <w:tcMar/>
          </w:tcPr>
          <w:p w:rsidRPr="003E45C1" w:rsidR="00D666E6" w:rsidP="00D666E6" w:rsidRDefault="00D666E6" w14:paraId="32695CD8" w14:textId="231D82F0">
            <w:pPr>
              <w:rPr>
                <w:rFonts w:eastAsia="Times New Roman" w:cs="Times New Roman"/>
                <w:b/>
                <w:bCs/>
              </w:rPr>
            </w:pPr>
            <w:r w:rsidRPr="6379058F">
              <w:rPr>
                <w:rFonts w:eastAsia="Times New Roman" w:cs="Times New Roman"/>
              </w:rPr>
              <w:t xml:space="preserve">18” x 48” Mirror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0F1B87C3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2E340DA5" w14:textId="77777777"/>
        </w:tc>
        <w:tc>
          <w:tcPr>
            <w:tcW w:w="4504" w:type="dxa"/>
            <w:tcMar/>
          </w:tcPr>
          <w:p w:rsidR="00D666E6" w:rsidP="00D666E6" w:rsidRDefault="00D666E6" w14:paraId="1DFC4990" w14:textId="1511F47E">
            <w:r w:rsidRPr="6379058F">
              <w:rPr>
                <w:rFonts w:eastAsia="Times New Roman" w:cs="Times New Roman"/>
              </w:rPr>
              <w:t xml:space="preserve">Coffee Maker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729ECBE3" w14:textId="77777777"/>
        </w:tc>
      </w:tr>
      <w:tr w:rsidR="00D666E6" w:rsidTr="366EF0E2" w14:paraId="56392045" w14:textId="77777777">
        <w:tc>
          <w:tcPr>
            <w:tcW w:w="3924" w:type="dxa"/>
            <w:tcMar/>
          </w:tcPr>
          <w:p w:rsidRPr="6379058F" w:rsidR="00D666E6" w:rsidP="00D666E6" w:rsidRDefault="00D666E6" w14:paraId="7ABCBA32" w14:textId="6897DDF1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4 Drawer Chest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5400773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746AA735" w14:textId="77777777"/>
        </w:tc>
        <w:tc>
          <w:tcPr>
            <w:tcW w:w="4504" w:type="dxa"/>
            <w:tcMar/>
          </w:tcPr>
          <w:p w:rsidR="00D666E6" w:rsidP="00D666E6" w:rsidRDefault="00D666E6" w14:paraId="3A9D93B1" w14:textId="6CDD3CC5">
            <w:r w:rsidRPr="6379058F">
              <w:rPr>
                <w:rFonts w:eastAsia="Times New Roman" w:cs="Times New Roman"/>
              </w:rPr>
              <w:t xml:space="preserve">Cooking Utensils (Miscellaneous)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4A37B575" w14:textId="77777777"/>
        </w:tc>
      </w:tr>
      <w:tr w:rsidR="00D666E6" w:rsidTr="366EF0E2" w14:paraId="34C78216" w14:textId="77777777">
        <w:tc>
          <w:tcPr>
            <w:tcW w:w="3924" w:type="dxa"/>
            <w:tcMar/>
          </w:tcPr>
          <w:p w:rsidRPr="6379058F" w:rsidR="00D666E6" w:rsidP="00D666E6" w:rsidRDefault="00D666E6" w14:paraId="4D0589C7" w14:textId="64D66693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4’ x 5’ Mini-Blind Set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6883710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15951728" w14:textId="77777777"/>
        </w:tc>
        <w:tc>
          <w:tcPr>
            <w:tcW w:w="4504" w:type="dxa"/>
            <w:tcMar/>
          </w:tcPr>
          <w:p w:rsidR="00D666E6" w:rsidP="00D666E6" w:rsidRDefault="00D666E6" w14:paraId="13A610AE" w14:textId="7E7137D7">
            <w:r w:rsidRPr="6379058F">
              <w:rPr>
                <w:rFonts w:eastAsia="Times New Roman" w:cs="Times New Roman"/>
              </w:rPr>
              <w:t xml:space="preserve">Dinnerware (Service for 8)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64DAB10F" w14:textId="77777777"/>
        </w:tc>
      </w:tr>
      <w:tr w:rsidR="00D666E6" w:rsidTr="366EF0E2" w14:paraId="422DE319" w14:textId="77777777">
        <w:tc>
          <w:tcPr>
            <w:tcW w:w="3924" w:type="dxa"/>
            <w:tcMar/>
          </w:tcPr>
          <w:p w:rsidRPr="6379058F" w:rsidR="00D666E6" w:rsidP="00D666E6" w:rsidRDefault="00D666E6" w14:paraId="7D9401F2" w14:textId="756DFAF0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Bed – Frame/Found/Mattress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21B8FF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666E8B55" w14:textId="77777777"/>
        </w:tc>
        <w:tc>
          <w:tcPr>
            <w:tcW w:w="4504" w:type="dxa"/>
            <w:tcMar/>
          </w:tcPr>
          <w:p w:rsidR="00D666E6" w:rsidP="00D666E6" w:rsidRDefault="00D666E6" w14:paraId="39E43A35" w14:textId="5878310F">
            <w:r w:rsidRPr="6379058F">
              <w:rPr>
                <w:rFonts w:eastAsia="Times New Roman" w:cs="Times New Roman"/>
              </w:rPr>
              <w:t xml:space="preserve">Dish Rack and Drainer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0399E68A" w14:textId="77777777"/>
        </w:tc>
      </w:tr>
      <w:tr w:rsidR="00D666E6" w:rsidTr="366EF0E2" w14:paraId="18AC63F3" w14:textId="77777777">
        <w:tc>
          <w:tcPr>
            <w:tcW w:w="3924" w:type="dxa"/>
            <w:tcMar/>
          </w:tcPr>
          <w:p w:rsidRPr="6379058F" w:rsidR="00D666E6" w:rsidP="00D666E6" w:rsidRDefault="00D666E6" w14:paraId="54ADD9C8" w14:textId="28830F0F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Bedspread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2C88B330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134EF0A3" w14:textId="77777777"/>
        </w:tc>
        <w:tc>
          <w:tcPr>
            <w:tcW w:w="4504" w:type="dxa"/>
            <w:tcMar/>
          </w:tcPr>
          <w:p w:rsidR="00D666E6" w:rsidP="00D666E6" w:rsidRDefault="00D666E6" w14:paraId="56725988" w14:textId="254CD1CF">
            <w:r w:rsidRPr="6379058F">
              <w:rPr>
                <w:rFonts w:eastAsia="Times New Roman" w:cs="Times New Roman"/>
              </w:rPr>
              <w:t xml:space="preserve">Dishtowels and Potholders </w:t>
            </w:r>
            <w:r w:rsidR="003E1A07">
              <w:rPr>
                <w:rFonts w:eastAsia="Times New Roman" w:cs="Times New Roman"/>
              </w:rPr>
              <w:t>(4 pieces)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7BE198B5" w14:textId="77777777"/>
        </w:tc>
      </w:tr>
      <w:tr w:rsidR="00D666E6" w:rsidTr="366EF0E2" w14:paraId="2615F222" w14:textId="77777777">
        <w:tc>
          <w:tcPr>
            <w:tcW w:w="3924" w:type="dxa"/>
            <w:tcMar/>
          </w:tcPr>
          <w:p w:rsidRPr="6379058F" w:rsidR="00D666E6" w:rsidP="00D666E6" w:rsidRDefault="00D666E6" w14:paraId="2B98D35B" w14:textId="32F6DC31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Blanket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20F11A16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5C82712B" w14:textId="77777777"/>
        </w:tc>
        <w:tc>
          <w:tcPr>
            <w:tcW w:w="4504" w:type="dxa"/>
            <w:tcMar/>
          </w:tcPr>
          <w:p w:rsidR="00D666E6" w:rsidP="00D666E6" w:rsidRDefault="00D666E6" w14:paraId="133C5AC9" w14:textId="020DF7F4">
            <w:r w:rsidRPr="6379058F">
              <w:rPr>
                <w:rFonts w:eastAsia="Times New Roman" w:cs="Times New Roman"/>
              </w:rPr>
              <w:t xml:space="preserve">Fire Extinguisher (9 lb.)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0D739489" w14:textId="77777777"/>
        </w:tc>
      </w:tr>
      <w:tr w:rsidR="00D666E6" w:rsidTr="366EF0E2" w14:paraId="6A25A853" w14:textId="77777777">
        <w:tc>
          <w:tcPr>
            <w:tcW w:w="3924" w:type="dxa"/>
            <w:tcMar/>
          </w:tcPr>
          <w:p w:rsidRPr="6379058F" w:rsidR="00D666E6" w:rsidP="00D666E6" w:rsidRDefault="00D666E6" w14:paraId="2A4E38E7" w14:textId="41B75B35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Lamp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15E9C678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446FA72F" w14:textId="77777777"/>
        </w:tc>
        <w:tc>
          <w:tcPr>
            <w:tcW w:w="4504" w:type="dxa"/>
            <w:tcMar/>
          </w:tcPr>
          <w:p w:rsidR="00D666E6" w:rsidP="00D666E6" w:rsidRDefault="00D666E6" w14:paraId="0A6D9BC1" w14:textId="6CEE0E66">
            <w:r w:rsidRPr="6379058F">
              <w:rPr>
                <w:rFonts w:eastAsia="Times New Roman" w:cs="Times New Roman"/>
              </w:rPr>
              <w:t xml:space="preserve">Flatware (Service for 8)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29FD013F" w14:textId="77777777"/>
        </w:tc>
      </w:tr>
      <w:tr w:rsidR="00D666E6" w:rsidTr="366EF0E2" w14:paraId="7A007915" w14:textId="77777777">
        <w:tc>
          <w:tcPr>
            <w:tcW w:w="3924" w:type="dxa"/>
            <w:tcMar/>
          </w:tcPr>
          <w:p w:rsidRPr="6379058F" w:rsidR="00D666E6" w:rsidP="00D666E6" w:rsidRDefault="00D666E6" w14:paraId="2D46BD0D" w14:textId="7F3217C1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Nightstand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0DCF5EC9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67740E4C" w14:textId="77777777"/>
        </w:tc>
        <w:tc>
          <w:tcPr>
            <w:tcW w:w="4504" w:type="dxa"/>
            <w:tcMar/>
          </w:tcPr>
          <w:p w:rsidR="00D666E6" w:rsidP="00D666E6" w:rsidRDefault="00D666E6" w14:paraId="6A556C2C" w14:textId="03AB5932">
            <w:r w:rsidRPr="6379058F">
              <w:rPr>
                <w:rFonts w:eastAsia="Times New Roman" w:cs="Times New Roman"/>
              </w:rPr>
              <w:t xml:space="preserve">Fork (Meat)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6A23C9C5" w14:textId="77777777"/>
        </w:tc>
      </w:tr>
      <w:tr w:rsidR="00D666E6" w:rsidTr="366EF0E2" w14:paraId="7F32B573" w14:textId="77777777">
        <w:tc>
          <w:tcPr>
            <w:tcW w:w="3924" w:type="dxa"/>
            <w:tcMar/>
          </w:tcPr>
          <w:p w:rsidRPr="6379058F" w:rsidR="00D666E6" w:rsidP="00D666E6" w:rsidRDefault="00D666E6" w14:paraId="5B484DE5" w14:textId="5767EFDE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Sheet Set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7FE12D3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7C91A8AB" w14:textId="77777777"/>
        </w:tc>
        <w:tc>
          <w:tcPr>
            <w:tcW w:w="4504" w:type="dxa"/>
            <w:tcMar/>
          </w:tcPr>
          <w:p w:rsidR="00D666E6" w:rsidP="00D666E6" w:rsidRDefault="00D666E6" w14:paraId="7B009FC7" w14:textId="5F897A33">
            <w:r w:rsidRPr="6379058F">
              <w:rPr>
                <w:rFonts w:eastAsia="Times New Roman" w:cs="Times New Roman"/>
              </w:rPr>
              <w:t xml:space="preserve">Glassware (Service for 8)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61FE98A4" w14:textId="77777777"/>
        </w:tc>
      </w:tr>
      <w:tr w:rsidR="00D666E6" w:rsidTr="366EF0E2" w14:paraId="5E7F5EAB" w14:textId="77777777">
        <w:tc>
          <w:tcPr>
            <w:tcW w:w="3924" w:type="dxa"/>
            <w:tcMar/>
          </w:tcPr>
          <w:p w:rsidRPr="6379058F" w:rsidR="00D666E6" w:rsidP="00D666E6" w:rsidRDefault="00D666E6" w14:paraId="03E638FA" w14:textId="575FA2CE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Standard Pillow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224785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3C29207B" w14:textId="77777777"/>
        </w:tc>
        <w:tc>
          <w:tcPr>
            <w:tcW w:w="4504" w:type="dxa"/>
            <w:tcMar/>
          </w:tcPr>
          <w:p w:rsidR="00D666E6" w:rsidP="00D666E6" w:rsidRDefault="00D666E6" w14:paraId="10CFF317" w14:textId="3821E8B8">
            <w:r w:rsidRPr="6379058F">
              <w:rPr>
                <w:rFonts w:eastAsia="Times New Roman" w:cs="Times New Roman"/>
              </w:rPr>
              <w:t xml:space="preserve">Knife Set (7 Pieces)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14AD7C1F" w14:textId="77777777"/>
        </w:tc>
      </w:tr>
      <w:tr w:rsidR="00A34668" w:rsidTr="366EF0E2" w14:paraId="451C65F6" w14:textId="77777777">
        <w:tc>
          <w:tcPr>
            <w:tcW w:w="5220" w:type="dxa"/>
            <w:gridSpan w:val="2"/>
            <w:shd w:val="clear" w:color="auto" w:fill="DAE9F7" w:themeFill="text2" w:themeFillTint="1A"/>
            <w:tcMar/>
            <w:vAlign w:val="center"/>
          </w:tcPr>
          <w:p w:rsidRPr="003E45C1" w:rsidR="00A34668" w:rsidP="00A34668" w:rsidRDefault="00A34668" w14:paraId="0C78E1AB" w14:textId="761FFEF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3E45C1">
              <w:rPr>
                <w:rFonts w:eastAsia="Times New Roman" w:cs="Times New Roman"/>
                <w:b/>
                <w:bCs/>
              </w:rPr>
              <w:t>Bathroom</w:t>
            </w:r>
          </w:p>
        </w:tc>
        <w:tc>
          <w:tcPr>
            <w:tcW w:w="266" w:type="dxa"/>
            <w:vMerge/>
            <w:tcMar/>
          </w:tcPr>
          <w:p w:rsidR="00A34668" w:rsidP="00D666E6" w:rsidRDefault="00A34668" w14:paraId="14760A75" w14:textId="77777777"/>
        </w:tc>
        <w:tc>
          <w:tcPr>
            <w:tcW w:w="4504" w:type="dxa"/>
            <w:tcMar/>
          </w:tcPr>
          <w:p w:rsidR="00A34668" w:rsidP="00D666E6" w:rsidRDefault="00A34668" w14:paraId="0F7BD9DD" w14:textId="07E9ADCB">
            <w:r w:rsidRPr="6379058F">
              <w:rPr>
                <w:rFonts w:eastAsia="Times New Roman" w:cs="Times New Roman"/>
              </w:rPr>
              <w:t xml:space="preserve">Mixer (Handheld) </w:t>
            </w:r>
          </w:p>
        </w:tc>
        <w:tc>
          <w:tcPr>
            <w:tcW w:w="1260" w:type="dxa"/>
            <w:tcMar/>
            <w:vAlign w:val="center"/>
          </w:tcPr>
          <w:p w:rsidR="00A34668" w:rsidP="00D666E6" w:rsidRDefault="00A34668" w14:paraId="1D619EF9" w14:textId="77777777"/>
        </w:tc>
      </w:tr>
      <w:tr w:rsidR="00D666E6" w:rsidTr="366EF0E2" w14:paraId="5DABE1FA" w14:textId="77777777">
        <w:tc>
          <w:tcPr>
            <w:tcW w:w="3924" w:type="dxa"/>
            <w:tcMar/>
          </w:tcPr>
          <w:p w:rsidRPr="003E45C1" w:rsidR="00D666E6" w:rsidP="00D666E6" w:rsidRDefault="00D666E6" w14:paraId="0183224B" w14:textId="26090FFC">
            <w:pPr>
              <w:rPr>
                <w:rFonts w:eastAsia="Times New Roman" w:cs="Times New Roman"/>
                <w:b/>
                <w:bCs/>
              </w:rPr>
            </w:pPr>
            <w:r w:rsidRPr="6379058F">
              <w:rPr>
                <w:rFonts w:eastAsia="Times New Roman" w:cs="Times New Roman"/>
              </w:rPr>
              <w:t xml:space="preserve">3’ x 4’ Mini-Blind Set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1EC74FD2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5F4DE416" w14:textId="77777777"/>
        </w:tc>
        <w:tc>
          <w:tcPr>
            <w:tcW w:w="4504" w:type="dxa"/>
            <w:tcMar/>
          </w:tcPr>
          <w:p w:rsidR="00D666E6" w:rsidP="00D666E6" w:rsidRDefault="00D666E6" w14:paraId="4A33F932" w14:textId="2ABCFB25">
            <w:r w:rsidRPr="6379058F">
              <w:rPr>
                <w:rFonts w:eastAsia="Times New Roman" w:cs="Times New Roman"/>
              </w:rPr>
              <w:t xml:space="preserve">Mixing Bowl Set (4 pieces)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46EBC330" w14:textId="77777777"/>
        </w:tc>
      </w:tr>
      <w:tr w:rsidR="00D666E6" w:rsidTr="366EF0E2" w14:paraId="6960ABDA" w14:textId="77777777">
        <w:tc>
          <w:tcPr>
            <w:tcW w:w="3924" w:type="dxa"/>
            <w:tcMar/>
          </w:tcPr>
          <w:p w:rsidRPr="6379058F" w:rsidR="00D666E6" w:rsidP="00D666E6" w:rsidRDefault="00D666E6" w14:paraId="6A1EF289" w14:textId="3CADBBF0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Panel Shower Curtain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404B6F63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28FD03A1" w14:textId="77777777"/>
        </w:tc>
        <w:tc>
          <w:tcPr>
            <w:tcW w:w="4504" w:type="dxa"/>
            <w:tcMar/>
          </w:tcPr>
          <w:p w:rsidR="00D666E6" w:rsidP="00D666E6" w:rsidRDefault="00D666E6" w14:paraId="0D810917" w14:textId="2EFB8F56">
            <w:r w:rsidRPr="6379058F">
              <w:rPr>
                <w:rFonts w:eastAsia="Times New Roman" w:cs="Times New Roman"/>
              </w:rPr>
              <w:t xml:space="preserve">Mop and Bucket 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2A46636A" w14:textId="77777777"/>
        </w:tc>
      </w:tr>
      <w:tr w:rsidR="00D666E6" w:rsidTr="366EF0E2" w14:paraId="2D260810" w14:textId="77777777">
        <w:tc>
          <w:tcPr>
            <w:tcW w:w="3924" w:type="dxa"/>
            <w:tcMar/>
          </w:tcPr>
          <w:p w:rsidRPr="009573ED" w:rsidR="00D666E6" w:rsidP="00D666E6" w:rsidRDefault="00D666E6" w14:paraId="27102AF3" w14:textId="2F2FA82E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Set of Personal Brushes, Combs, </w:t>
            </w:r>
          </w:p>
          <w:p w:rsidRPr="6379058F" w:rsidR="00D666E6" w:rsidP="00D666E6" w:rsidRDefault="00D666E6" w14:paraId="7197CE65" w14:textId="324C7DA7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($50 Hygiene Allowance)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67D5E39D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1389DFAB" w14:textId="77777777"/>
        </w:tc>
        <w:tc>
          <w:tcPr>
            <w:tcW w:w="4504" w:type="dxa"/>
            <w:tcMar/>
          </w:tcPr>
          <w:p w:rsidR="00D666E6" w:rsidP="00D666E6" w:rsidRDefault="00D666E6" w14:paraId="2B567099" w14:textId="6D98DB18">
            <w:r w:rsidRPr="6379058F">
              <w:rPr>
                <w:rFonts w:eastAsia="Times New Roman" w:cs="Times New Roman"/>
              </w:rPr>
              <w:t>Pots and Pans with Lids Set</w:t>
            </w:r>
            <w:r w:rsidR="006E6FC7">
              <w:rPr>
                <w:rFonts w:eastAsia="Times New Roman" w:cs="Times New Roman"/>
              </w:rPr>
              <w:t xml:space="preserve"> (8 pieces)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2E2A7061" w14:textId="77777777"/>
        </w:tc>
      </w:tr>
      <w:tr w:rsidR="00D666E6" w:rsidTr="366EF0E2" w14:paraId="612B6AD5" w14:textId="77777777">
        <w:tc>
          <w:tcPr>
            <w:tcW w:w="3924" w:type="dxa"/>
            <w:tcMar/>
          </w:tcPr>
          <w:p w:rsidRPr="009573ED" w:rsidR="00D666E6" w:rsidP="00D666E6" w:rsidRDefault="00D666E6" w14:paraId="59AE6736" w14:textId="77777777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Set of Personal Hygiene Items </w:t>
            </w:r>
          </w:p>
          <w:p w:rsidRPr="6379058F" w:rsidR="00D666E6" w:rsidP="00D666E6" w:rsidRDefault="00D666E6" w14:paraId="03B1AFBA" w14:textId="12BA69CC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($50 Hygiene Allowance)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52AF1B8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22C0FE24" w14:textId="77777777"/>
        </w:tc>
        <w:tc>
          <w:tcPr>
            <w:tcW w:w="4504" w:type="dxa"/>
            <w:tcMar/>
          </w:tcPr>
          <w:p w:rsidR="00D666E6" w:rsidP="00D666E6" w:rsidRDefault="00D666E6" w14:paraId="60E25F9A" w14:textId="0A9AB3A1">
            <w:r w:rsidRPr="6379058F">
              <w:rPr>
                <w:rFonts w:eastAsia="Times New Roman" w:cs="Times New Roman"/>
              </w:rPr>
              <w:t xml:space="preserve">Spatula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677A7D72" w14:textId="77777777"/>
        </w:tc>
      </w:tr>
      <w:tr w:rsidR="00D666E6" w:rsidTr="366EF0E2" w14:paraId="6389711A" w14:textId="77777777">
        <w:tc>
          <w:tcPr>
            <w:tcW w:w="3924" w:type="dxa"/>
            <w:tcMar/>
          </w:tcPr>
          <w:p w:rsidRPr="6379058F" w:rsidR="00D666E6" w:rsidP="00D666E6" w:rsidRDefault="00D666E6" w14:paraId="445BBB2A" w14:textId="2AC4E04B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Shower Rod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0E281A6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338949E4" w14:textId="77777777"/>
        </w:tc>
        <w:tc>
          <w:tcPr>
            <w:tcW w:w="4504" w:type="dxa"/>
            <w:tcMar/>
          </w:tcPr>
          <w:p w:rsidR="00D666E6" w:rsidP="00D666E6" w:rsidRDefault="00D666E6" w14:paraId="34E48852" w14:textId="6BE9CF1F">
            <w:r w:rsidRPr="6379058F">
              <w:rPr>
                <w:rFonts w:eastAsia="Times New Roman" w:cs="Times New Roman"/>
              </w:rPr>
              <w:t xml:space="preserve">Spoon (Cooking)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3E4E791F" w14:textId="77777777"/>
        </w:tc>
      </w:tr>
      <w:tr w:rsidR="00D666E6" w:rsidTr="366EF0E2" w14:paraId="7B7614D0" w14:textId="77777777">
        <w:tc>
          <w:tcPr>
            <w:tcW w:w="3924" w:type="dxa"/>
            <w:tcMar/>
          </w:tcPr>
          <w:p w:rsidRPr="6379058F" w:rsidR="00D666E6" w:rsidP="00D666E6" w:rsidRDefault="00D666E6" w14:paraId="6B97B49D" w14:textId="7C0960C7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Towels (1) 4-Piece Towel Set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35F8D0DD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2571826E" w14:textId="77777777"/>
        </w:tc>
        <w:tc>
          <w:tcPr>
            <w:tcW w:w="4504" w:type="dxa"/>
            <w:tcMar/>
          </w:tcPr>
          <w:p w:rsidR="00D666E6" w:rsidP="00D666E6" w:rsidRDefault="00D666E6" w14:paraId="0EA58F21" w14:textId="03BBDBD7">
            <w:r w:rsidRPr="6379058F">
              <w:rPr>
                <w:rFonts w:eastAsia="Times New Roman" w:cs="Times New Roman"/>
              </w:rPr>
              <w:t>Toaster (2 Slots)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00709E50" w14:textId="77777777"/>
        </w:tc>
      </w:tr>
      <w:tr w:rsidR="00D666E6" w:rsidTr="366EF0E2" w14:paraId="2A486FA7" w14:textId="77777777">
        <w:tc>
          <w:tcPr>
            <w:tcW w:w="3924" w:type="dxa"/>
            <w:tcMar/>
          </w:tcPr>
          <w:p w:rsidRPr="6379058F" w:rsidR="00D666E6" w:rsidP="00D666E6" w:rsidRDefault="00D666E6" w14:paraId="68B76D5C" w14:textId="37F03502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Tub Mat 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5FEB56B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626A5A5C" w14:textId="77777777"/>
        </w:tc>
        <w:tc>
          <w:tcPr>
            <w:tcW w:w="4504" w:type="dxa"/>
            <w:tcMar/>
          </w:tcPr>
          <w:p w:rsidR="00D666E6" w:rsidP="00D666E6" w:rsidRDefault="00D666E6" w14:paraId="251957E3" w14:textId="58ED7915">
            <w:r w:rsidRPr="6379058F">
              <w:rPr>
                <w:rFonts w:eastAsia="Times New Roman" w:cs="Times New Roman"/>
              </w:rPr>
              <w:t xml:space="preserve">Trash Can 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584D587C" w14:textId="77777777"/>
        </w:tc>
      </w:tr>
      <w:tr w:rsidR="00D666E6" w:rsidTr="366EF0E2" w14:paraId="4537F1B3" w14:textId="77777777">
        <w:tc>
          <w:tcPr>
            <w:tcW w:w="3924" w:type="dxa"/>
            <w:tcMar/>
          </w:tcPr>
          <w:p w:rsidRPr="6379058F" w:rsidR="00D666E6" w:rsidP="00D666E6" w:rsidRDefault="00D666E6" w14:paraId="444AB308" w14:textId="0E40305B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Trash Can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00C30789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5504CD23" w14:textId="77777777"/>
        </w:tc>
        <w:tc>
          <w:tcPr>
            <w:tcW w:w="4504" w:type="dxa"/>
            <w:tcMar/>
          </w:tcPr>
          <w:p w:rsidR="00D666E6" w:rsidP="00D666E6" w:rsidRDefault="00D666E6" w14:paraId="343EA4AA" w14:textId="294AFA64">
            <w:r w:rsidRPr="6379058F">
              <w:rPr>
                <w:rFonts w:eastAsia="Times New Roman" w:cs="Times New Roman"/>
              </w:rPr>
              <w:t>Whisk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623FD0BE" w14:textId="77777777"/>
        </w:tc>
      </w:tr>
      <w:tr w:rsidR="00A34668" w:rsidTr="366EF0E2" w14:paraId="28281A13" w14:textId="77777777">
        <w:trPr>
          <w:trHeight w:val="300"/>
        </w:trPr>
        <w:tc>
          <w:tcPr>
            <w:tcW w:w="3924" w:type="dxa"/>
            <w:shd w:val="clear" w:color="auto" w:fill="DAE8F8"/>
            <w:tcMar/>
            <w:vAlign w:val="center"/>
          </w:tcPr>
          <w:p w:rsidRPr="6379058F" w:rsidR="00A34668" w:rsidP="366EF0E2" w:rsidRDefault="00A34668" w14:paraId="2827BB50" w14:textId="257D2472">
            <w:pPr>
              <w:jc w:val="center"/>
              <w:rPr>
                <w:rFonts w:eastAsia="Times New Roman" w:cs="Times New Roman"/>
              </w:rPr>
            </w:pPr>
            <w:r w:rsidRPr="366EF0E2" w:rsidR="00A34668">
              <w:rPr>
                <w:rFonts w:eastAsia="Times New Roman" w:cs="Times New Roman"/>
                <w:b w:val="1"/>
                <w:bCs w:val="1"/>
              </w:rPr>
              <w:t>Dining Room</w:t>
            </w:r>
          </w:p>
        </w:tc>
        <w:tc>
          <w:tcPr>
            <w:tcW w:w="1296" w:type="dxa"/>
            <w:shd w:val="clear" w:color="auto" w:fill="DAE8F8"/>
            <w:tcMar/>
            <w:vAlign w:val="center"/>
          </w:tcPr>
          <w:p w:rsidRPr="003E45C1" w:rsidR="00A34668" w:rsidP="366EF0E2" w:rsidRDefault="00A34668" w14:paraId="1749A563" w14:textId="77777777">
            <w:pPr>
              <w:jc w:val="center"/>
              <w:rPr>
                <w:rFonts w:eastAsia="Times New Roman" w:cs="Times New Roman"/>
                <w:b w:val="1"/>
                <w:bCs w:val="1"/>
              </w:rPr>
            </w:pPr>
          </w:p>
        </w:tc>
        <w:tc>
          <w:tcPr>
            <w:tcW w:w="266" w:type="dxa"/>
            <w:vMerge/>
            <w:tcMar/>
          </w:tcPr>
          <w:p w:rsidR="00A34668" w:rsidP="00D666E6" w:rsidRDefault="00A34668" w14:paraId="7F5A8437" w14:textId="77777777"/>
        </w:tc>
        <w:tc>
          <w:tcPr>
            <w:tcW w:w="5764" w:type="dxa"/>
            <w:gridSpan w:val="2"/>
            <w:shd w:val="clear" w:color="auto" w:fill="DAE9F7" w:themeFill="text2" w:themeFillTint="1A"/>
            <w:tcMar/>
            <w:vAlign w:val="center"/>
          </w:tcPr>
          <w:p w:rsidR="00A34668" w:rsidP="00D666E6" w:rsidRDefault="00A34668" w14:paraId="66781770" w14:textId="10622B80">
            <w:pPr>
              <w:jc w:val="center"/>
            </w:pPr>
            <w:r w:rsidRPr="003E45C1">
              <w:rPr>
                <w:rFonts w:eastAsia="Times New Roman" w:cs="Times New Roman"/>
                <w:b/>
                <w:bCs/>
              </w:rPr>
              <w:t>Essential Tools</w:t>
            </w:r>
          </w:p>
        </w:tc>
      </w:tr>
      <w:tr w:rsidR="00D666E6" w:rsidTr="366EF0E2" w14:paraId="29B9EEB4" w14:textId="77777777">
        <w:tc>
          <w:tcPr>
            <w:tcW w:w="3924" w:type="dxa"/>
            <w:tcMar/>
          </w:tcPr>
          <w:p w:rsidRPr="009573ED" w:rsidR="00D666E6" w:rsidP="00D666E6" w:rsidRDefault="00D666E6" w14:paraId="5D072A5C" w14:textId="77777777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Dining Table and Chairs </w:t>
            </w:r>
          </w:p>
          <w:p w:rsidRPr="003E45C1" w:rsidR="00D666E6" w:rsidP="00D666E6" w:rsidRDefault="00D666E6" w14:paraId="154BDE0E" w14:textId="76F0E362">
            <w:pPr>
              <w:rPr>
                <w:rFonts w:eastAsia="Times New Roman" w:cs="Times New Roman"/>
                <w:b/>
                <w:bCs/>
              </w:rPr>
            </w:pPr>
            <w:r w:rsidRPr="6379058F">
              <w:rPr>
                <w:rFonts w:eastAsia="Times New Roman" w:cs="Times New Roman"/>
              </w:rPr>
              <w:t>(4 Person)</w:t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1A928931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02A5E8EF" w14:textId="77777777"/>
        </w:tc>
        <w:tc>
          <w:tcPr>
            <w:tcW w:w="4504" w:type="dxa"/>
            <w:tcMar/>
          </w:tcPr>
          <w:p w:rsidR="00D666E6" w:rsidP="00D666E6" w:rsidRDefault="00D666E6" w14:paraId="31E5BAEB" w14:textId="5D6DC474">
            <w:r w:rsidRPr="6379058F">
              <w:rPr>
                <w:rFonts w:eastAsia="Times New Roman" w:cs="Times New Roman"/>
              </w:rPr>
              <w:t>Computer (Essential)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554095A6" w14:textId="77777777"/>
        </w:tc>
      </w:tr>
      <w:tr w:rsidR="00D666E6" w:rsidTr="366EF0E2" w14:paraId="22AF80BC" w14:textId="77777777">
        <w:tc>
          <w:tcPr>
            <w:tcW w:w="3924" w:type="dxa"/>
            <w:tcMar/>
          </w:tcPr>
          <w:p w:rsidRPr="6379058F" w:rsidR="00D666E6" w:rsidP="00D666E6" w:rsidRDefault="00D666E6" w14:paraId="0508EF4D" w14:textId="77777777">
            <w:pPr>
              <w:rPr>
                <w:rFonts w:eastAsia="Times New Roman" w:cs="Times New Roman"/>
              </w:rPr>
            </w:pP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42D11FBC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6BBB4310" w14:textId="77777777"/>
        </w:tc>
        <w:tc>
          <w:tcPr>
            <w:tcW w:w="4504" w:type="dxa"/>
            <w:tcMar/>
          </w:tcPr>
          <w:p w:rsidR="00D666E6" w:rsidP="00D666E6" w:rsidRDefault="00D666E6" w14:paraId="0A08BFDE" w14:textId="571681F6">
            <w:r w:rsidRPr="6379058F">
              <w:rPr>
                <w:rFonts w:eastAsia="Times New Roman" w:cs="Times New Roman"/>
              </w:rPr>
              <w:t>School Books/Supplies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0CB54F4A" w14:textId="77777777"/>
        </w:tc>
      </w:tr>
      <w:tr w:rsidR="00D666E6" w:rsidTr="366EF0E2" w14:paraId="4CF2BFE2" w14:textId="77777777">
        <w:trPr>
          <w:cantSplit/>
        </w:trPr>
        <w:tc>
          <w:tcPr>
            <w:tcW w:w="3924" w:type="dxa"/>
            <w:tcMar/>
          </w:tcPr>
          <w:p w:rsidR="00D666E6" w:rsidP="00D666E6" w:rsidRDefault="00D666E6" w14:paraId="09FD8A3F" w14:textId="77777777">
            <w:pPr>
              <w:rPr>
                <w:rFonts w:eastAsia="Times New Roman" w:cs="Times New Roman"/>
                <w:sz w:val="12"/>
                <w:szCs w:val="12"/>
              </w:rPr>
            </w:pPr>
          </w:p>
          <w:p w:rsidRPr="0049238B" w:rsidR="0049238B" w:rsidP="0049238B" w:rsidRDefault="0049238B" w14:paraId="7CDB0CF9" w14:textId="5EAD5C17">
            <w:pPr>
              <w:tabs>
                <w:tab w:val="left" w:pos="1213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</w:r>
          </w:p>
        </w:tc>
        <w:tc>
          <w:tcPr>
            <w:tcW w:w="1296" w:type="dxa"/>
            <w:tcMar/>
            <w:vAlign w:val="center"/>
          </w:tcPr>
          <w:p w:rsidRPr="003E45C1" w:rsidR="00D666E6" w:rsidP="00D666E6" w:rsidRDefault="00D666E6" w14:paraId="7A8DAF47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6" w:type="dxa"/>
            <w:vMerge/>
            <w:tcMar/>
          </w:tcPr>
          <w:p w:rsidR="00D666E6" w:rsidP="00D666E6" w:rsidRDefault="00D666E6" w14:paraId="288A3CB1" w14:textId="77777777"/>
        </w:tc>
        <w:tc>
          <w:tcPr>
            <w:tcW w:w="4504" w:type="dxa"/>
            <w:tcMar/>
          </w:tcPr>
          <w:p w:rsidRPr="6379058F" w:rsidR="00D666E6" w:rsidP="00D666E6" w:rsidRDefault="00D666E6" w14:paraId="5A471C8E" w14:textId="17B80E35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Uniforms</w:t>
            </w:r>
          </w:p>
        </w:tc>
        <w:tc>
          <w:tcPr>
            <w:tcW w:w="1260" w:type="dxa"/>
            <w:tcMar/>
            <w:vAlign w:val="center"/>
          </w:tcPr>
          <w:p w:rsidR="00D666E6" w:rsidP="00D666E6" w:rsidRDefault="00D666E6" w14:paraId="751F4DA6" w14:textId="77777777"/>
        </w:tc>
      </w:tr>
    </w:tbl>
    <w:p w:rsidRPr="000466D7" w:rsidR="0017504A" w:rsidP="1275C675" w:rsidRDefault="0017504A" w14:paraId="558FA78A" w14:textId="111B2576">
      <w:pPr>
        <w:keepNext/>
        <w:spacing w:after="0"/>
        <w:jc w:val="center"/>
        <w:rPr>
          <w:b/>
          <w:bCs/>
          <w:u w:val="single"/>
        </w:rPr>
      </w:pPr>
      <w:r w:rsidRPr="1275C675">
        <w:rPr>
          <w:b/>
          <w:bCs/>
          <w:u w:val="single"/>
        </w:rPr>
        <w:t xml:space="preserve">ESSENTIAL PERSONAL PROPERTY </w:t>
      </w:r>
      <w:r w:rsidRPr="1275C675" w:rsidR="01A220EF">
        <w:rPr>
          <w:b/>
          <w:bCs/>
          <w:u w:val="single"/>
        </w:rPr>
        <w:t>INVENTORY</w:t>
      </w:r>
      <w:r w:rsidRPr="1275C675">
        <w:rPr>
          <w:b/>
          <w:bCs/>
          <w:u w:val="single"/>
        </w:rPr>
        <w:t>, CONT.</w:t>
      </w:r>
    </w:p>
    <w:tbl>
      <w:tblPr>
        <w:tblStyle w:val="TableGrid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320"/>
        <w:gridCol w:w="1185"/>
        <w:gridCol w:w="255"/>
        <w:gridCol w:w="4500"/>
        <w:gridCol w:w="1170"/>
      </w:tblGrid>
      <w:tr w:rsidR="0006595B" w:rsidTr="7EE04D26" w14:paraId="6C84F3FB" w14:textId="77777777">
        <w:tc>
          <w:tcPr>
            <w:tcW w:w="4320" w:type="dxa"/>
            <w:tcMar/>
            <w:vAlign w:val="center"/>
          </w:tcPr>
          <w:p w:rsidR="0006595B" w:rsidP="0017504A" w:rsidRDefault="0006595B" w14:paraId="690FA641" w14:textId="104F6F92">
            <w:pPr>
              <w:jc w:val="center"/>
            </w:pPr>
            <w:r w:rsidRPr="6379058F">
              <w:rPr>
                <w:rFonts w:eastAsia="Times New Roman" w:cs="Times New Roman"/>
                <w:b/>
                <w:bCs/>
              </w:rPr>
              <w:t>Disaster-Damaged Item Description</w:t>
            </w:r>
          </w:p>
        </w:tc>
        <w:tc>
          <w:tcPr>
            <w:tcW w:w="1185" w:type="dxa"/>
            <w:tcMar/>
            <w:vAlign w:val="center"/>
          </w:tcPr>
          <w:p w:rsidR="0006595B" w:rsidP="0017504A" w:rsidRDefault="0006595B" w14:paraId="1869F112" w14:textId="5277FA79">
            <w:pPr>
              <w:jc w:val="center"/>
            </w:pPr>
            <w:r w:rsidRPr="003E45C1">
              <w:rPr>
                <w:rFonts w:eastAsia="Times New Roman" w:cs="Times New Roman"/>
                <w:b/>
                <w:bCs/>
              </w:rPr>
              <w:t>Quantity</w:t>
            </w:r>
          </w:p>
        </w:tc>
        <w:tc>
          <w:tcPr>
            <w:tcW w:w="255" w:type="dxa"/>
            <w:tcMar/>
          </w:tcPr>
          <w:p w:rsidR="0006595B" w:rsidP="0017504A" w:rsidRDefault="0006595B" w14:paraId="3056BCA0" w14:textId="5D8F99E4">
            <w:pPr>
              <w:jc w:val="center"/>
            </w:pPr>
          </w:p>
        </w:tc>
        <w:tc>
          <w:tcPr>
            <w:tcW w:w="4500" w:type="dxa"/>
            <w:tcMar/>
            <w:vAlign w:val="center"/>
          </w:tcPr>
          <w:p w:rsidR="0006595B" w:rsidP="0017504A" w:rsidRDefault="0006595B" w14:paraId="233AE752" w14:textId="2D1E1777">
            <w:pPr>
              <w:jc w:val="center"/>
            </w:pPr>
            <w:r w:rsidRPr="009358C5">
              <w:rPr>
                <w:rFonts w:cs="Times New Roman"/>
                <w:b/>
                <w:bCs/>
              </w:rPr>
              <w:t>Disaster-Damaged Item Description</w:t>
            </w:r>
          </w:p>
        </w:tc>
        <w:tc>
          <w:tcPr>
            <w:tcW w:w="1170" w:type="dxa"/>
            <w:tcMar/>
            <w:vAlign w:val="center"/>
          </w:tcPr>
          <w:p w:rsidR="0006595B" w:rsidP="0017504A" w:rsidRDefault="0006595B" w14:paraId="25C90AF5" w14:textId="7676EF2B">
            <w:pPr>
              <w:jc w:val="center"/>
            </w:pPr>
            <w:r w:rsidRPr="009358C5">
              <w:rPr>
                <w:rFonts w:cs="Times New Roman"/>
                <w:b/>
                <w:bCs/>
              </w:rPr>
              <w:t>Quantity</w:t>
            </w:r>
          </w:p>
        </w:tc>
      </w:tr>
      <w:tr w:rsidR="0006595B" w:rsidTr="7EE04D26" w14:paraId="1C09C597" w14:textId="77777777">
        <w:tc>
          <w:tcPr>
            <w:tcW w:w="4320" w:type="dxa"/>
            <w:shd w:val="clear" w:color="auto" w:fill="DAE9F7" w:themeFill="text2" w:themeFillTint="1A"/>
            <w:tcMar/>
            <w:vAlign w:val="center"/>
          </w:tcPr>
          <w:p w:rsidRPr="6379058F" w:rsidR="0006595B" w:rsidP="0017504A" w:rsidRDefault="0006595B" w14:paraId="037DD94B" w14:textId="3DEDE183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3E45C1">
              <w:rPr>
                <w:rFonts w:eastAsia="Times New Roman" w:cs="Times New Roman"/>
                <w:b/>
                <w:bCs/>
              </w:rPr>
              <w:t>Personal Property (Previously Owned)</w:t>
            </w:r>
          </w:p>
        </w:tc>
        <w:tc>
          <w:tcPr>
            <w:tcW w:w="1185" w:type="dxa"/>
            <w:shd w:val="clear" w:color="auto" w:fill="DAE9F7" w:themeFill="text2" w:themeFillTint="1A"/>
            <w:tcMar/>
            <w:vAlign w:val="center"/>
          </w:tcPr>
          <w:p w:rsidRPr="003E45C1" w:rsidR="0006595B" w:rsidP="0017504A" w:rsidRDefault="0006595B" w14:paraId="0E05D469" w14:textId="77777777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shd w:val="clear" w:color="auto" w:fill="DAE9F7" w:themeFill="text2" w:themeFillTint="1A"/>
            <w:tcMar/>
          </w:tcPr>
          <w:p w:rsidR="0006595B" w:rsidP="0017504A" w:rsidRDefault="0006595B" w14:paraId="10B28289" w14:textId="77777777">
            <w:pPr>
              <w:jc w:val="center"/>
            </w:pPr>
          </w:p>
        </w:tc>
        <w:tc>
          <w:tcPr>
            <w:tcW w:w="4500" w:type="dxa"/>
            <w:shd w:val="clear" w:color="auto" w:fill="DAE9F7" w:themeFill="text2" w:themeFillTint="1A"/>
            <w:tcMar/>
            <w:vAlign w:val="center"/>
          </w:tcPr>
          <w:p w:rsidR="0006595B" w:rsidP="0017504A" w:rsidRDefault="0006595B" w14:paraId="5632CE0F" w14:textId="4BC234A3">
            <w:pPr>
              <w:jc w:val="center"/>
            </w:pPr>
            <w:r w:rsidRPr="009358C5">
              <w:rPr>
                <w:rFonts w:cs="Times New Roman"/>
                <w:b/>
                <w:bCs/>
              </w:rPr>
              <w:t>Heat Source (Previously Owned)</w:t>
            </w:r>
          </w:p>
        </w:tc>
        <w:tc>
          <w:tcPr>
            <w:tcW w:w="1170" w:type="dxa"/>
            <w:shd w:val="clear" w:color="auto" w:fill="DAE9F7" w:themeFill="text2" w:themeFillTint="1A"/>
            <w:tcMar/>
          </w:tcPr>
          <w:p w:rsidR="0006595B" w:rsidP="0017504A" w:rsidRDefault="0006595B" w14:paraId="7617EDA3" w14:textId="77777777">
            <w:pPr>
              <w:jc w:val="center"/>
            </w:pPr>
          </w:p>
        </w:tc>
      </w:tr>
      <w:tr w:rsidR="0006595B" w:rsidTr="7EE04D26" w14:paraId="2BCC94D5" w14:textId="77777777">
        <w:tc>
          <w:tcPr>
            <w:tcW w:w="4320" w:type="dxa"/>
            <w:tcMar/>
          </w:tcPr>
          <w:p w:rsidRPr="003E45C1" w:rsidR="0006595B" w:rsidP="0006595B" w:rsidRDefault="0006595B" w14:paraId="4538AEEF" w14:textId="62768159">
            <w:pPr>
              <w:rPr>
                <w:rFonts w:eastAsia="Times New Roman" w:cs="Times New Roman"/>
                <w:b/>
                <w:bCs/>
              </w:rPr>
            </w:pPr>
            <w:r w:rsidRPr="6379058F">
              <w:rPr>
                <w:rFonts w:eastAsia="Times New Roman" w:cs="Times New Roman"/>
              </w:rPr>
              <w:t xml:space="preserve">Air Conditioner**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2A9BDEB7" w14:textId="4758D52B">
            <w:pPr>
              <w:rPr>
                <w:rFonts w:eastAsia="Times New Roman" w:cs="Times New Roman"/>
                <w:b w:val="1"/>
                <w:bCs w:val="1"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38BBEECB" w14:textId="77777777"/>
        </w:tc>
        <w:tc>
          <w:tcPr>
            <w:tcW w:w="4500" w:type="dxa"/>
            <w:tcMar/>
          </w:tcPr>
          <w:p w:rsidR="0006595B" w:rsidP="0006595B" w:rsidRDefault="0006595B" w14:paraId="1792EDFF" w14:textId="746A4055">
            <w:r w:rsidRPr="009358C5">
              <w:rPr>
                <w:rFonts w:cs="Times New Roman"/>
              </w:rPr>
              <w:t xml:space="preserve">Coal (Up to 1 Ton)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7AC11491" w14:textId="77777777"/>
        </w:tc>
      </w:tr>
      <w:tr w:rsidR="0006595B" w:rsidTr="7EE04D26" w14:paraId="61A56777" w14:textId="77777777">
        <w:tc>
          <w:tcPr>
            <w:tcW w:w="4320" w:type="dxa"/>
            <w:tcMar/>
          </w:tcPr>
          <w:p w:rsidRPr="6379058F" w:rsidR="0006595B" w:rsidP="0006595B" w:rsidRDefault="0006595B" w14:paraId="4B0279C3" w14:textId="217F2011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Appliance Service Call </w:t>
            </w:r>
            <w:r w:rsidRPr="6379058F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906074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37531088" w14:textId="77777777"/>
        </w:tc>
        <w:tc>
          <w:tcPr>
            <w:tcW w:w="4500" w:type="dxa"/>
            <w:tcMar/>
          </w:tcPr>
          <w:p w:rsidR="0006595B" w:rsidP="0006595B" w:rsidRDefault="0006595B" w14:paraId="20F2F364" w14:textId="2B32E508">
            <w:r w:rsidRPr="009358C5">
              <w:rPr>
                <w:rFonts w:cs="Times New Roman"/>
              </w:rPr>
              <w:t>Wood (Up to 1 Cord)</w:t>
            </w:r>
            <w:r w:rsidRPr="009358C5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23701813" w14:textId="77777777"/>
        </w:tc>
      </w:tr>
      <w:tr w:rsidR="0006595B" w:rsidTr="7EE04D26" w14:paraId="3336808C" w14:textId="77777777">
        <w:tc>
          <w:tcPr>
            <w:tcW w:w="4320" w:type="dxa"/>
            <w:tcMar/>
          </w:tcPr>
          <w:p w:rsidRPr="6379058F" w:rsidR="0006595B" w:rsidP="0006595B" w:rsidRDefault="0006595B" w14:paraId="18432993" w14:textId="4CEE36E0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Carbon Monoxide Detector* 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639EA57F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583FE2B6" w14:textId="77777777"/>
        </w:tc>
        <w:tc>
          <w:tcPr>
            <w:tcW w:w="4500" w:type="dxa"/>
            <w:tcMar/>
          </w:tcPr>
          <w:p w:rsidR="0006595B" w:rsidP="0006595B" w:rsidRDefault="0006595B" w14:paraId="2ABF36B7" w14:textId="5A8929F7">
            <w:r w:rsidRPr="009358C5">
              <w:rPr>
                <w:rFonts w:cs="Times New Roman"/>
              </w:rPr>
              <w:t xml:space="preserve">Kerosene (Up to 200 Gallons)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04A2C42E" w14:textId="77777777"/>
        </w:tc>
      </w:tr>
      <w:tr w:rsidR="0006595B" w:rsidTr="7EE04D26" w14:paraId="05A348EE" w14:textId="77777777">
        <w:tc>
          <w:tcPr>
            <w:tcW w:w="4320" w:type="dxa"/>
            <w:tcMar/>
          </w:tcPr>
          <w:p w:rsidRPr="6379058F" w:rsidR="0006595B" w:rsidP="0006595B" w:rsidRDefault="0006595B" w14:paraId="33747C34" w14:textId="64318D6D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Chainsaw* 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16CD98A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6867111E" w14:textId="77777777"/>
        </w:tc>
        <w:tc>
          <w:tcPr>
            <w:tcW w:w="4500" w:type="dxa"/>
            <w:tcMar/>
          </w:tcPr>
          <w:p w:rsidR="0006595B" w:rsidP="0006595B" w:rsidRDefault="0006595B" w14:paraId="3AE4CA58" w14:textId="5B1BBC33">
            <w:r w:rsidRPr="009358C5">
              <w:rPr>
                <w:rFonts w:cs="Times New Roman"/>
              </w:rPr>
              <w:t xml:space="preserve">Oil (Up to 200 Gallons)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76336E0D" w14:textId="77777777"/>
        </w:tc>
      </w:tr>
      <w:tr w:rsidR="0006595B" w:rsidTr="7EE04D26" w14:paraId="29E64298" w14:textId="77777777">
        <w:tc>
          <w:tcPr>
            <w:tcW w:w="4320" w:type="dxa"/>
            <w:tcMar/>
          </w:tcPr>
          <w:p w:rsidRPr="6379058F" w:rsidR="0006595B" w:rsidP="0006595B" w:rsidRDefault="0006595B" w14:paraId="5EEC4425" w14:textId="01959A2A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Child Car Seat** 1:1 ratio 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28FF1A68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5DA4CEE3" w14:textId="77777777"/>
        </w:tc>
        <w:tc>
          <w:tcPr>
            <w:tcW w:w="4500" w:type="dxa"/>
            <w:tcMar/>
          </w:tcPr>
          <w:p w:rsidR="0006595B" w:rsidP="0006595B" w:rsidRDefault="0006595B" w14:paraId="60E8D8C3" w14:textId="520FD7B4">
            <w:r w:rsidRPr="009358C5">
              <w:rPr>
                <w:rFonts w:cs="Times New Roman"/>
              </w:rPr>
              <w:t xml:space="preserve">Pellets (Up to 1 Ton)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5FD0AA4C" w14:textId="77777777"/>
        </w:tc>
      </w:tr>
      <w:tr w:rsidR="0006595B" w:rsidTr="7EE04D26" w14:paraId="2ACE0E99" w14:textId="77777777">
        <w:tc>
          <w:tcPr>
            <w:tcW w:w="4320" w:type="dxa"/>
            <w:tcMar/>
          </w:tcPr>
          <w:p w:rsidRPr="6379058F" w:rsidR="0006595B" w:rsidP="0006595B" w:rsidRDefault="0006595B" w14:paraId="01F027F9" w14:textId="3E12C957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Clothing** 1:1 ratio 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753A34ED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550D4E27" w14:textId="77777777"/>
        </w:tc>
        <w:tc>
          <w:tcPr>
            <w:tcW w:w="4500" w:type="dxa"/>
            <w:tcMar/>
          </w:tcPr>
          <w:p w:rsidR="0006595B" w:rsidP="0006595B" w:rsidRDefault="0006595B" w14:paraId="2B448E78" w14:textId="44D2F2CD">
            <w:r w:rsidRPr="009358C5">
              <w:rPr>
                <w:rFonts w:cs="Times New Roman"/>
              </w:rPr>
              <w:t>Propane (Up to 200 Gallons)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001A6A9D" w14:textId="77777777"/>
        </w:tc>
      </w:tr>
      <w:tr w:rsidR="0006595B" w:rsidTr="7EE04D26" w14:paraId="4CF5B55B" w14:textId="77777777">
        <w:tc>
          <w:tcPr>
            <w:tcW w:w="4320" w:type="dxa"/>
            <w:tcMar/>
          </w:tcPr>
          <w:p w:rsidRPr="6379058F" w:rsidR="0006595B" w:rsidP="0006595B" w:rsidRDefault="0006595B" w14:paraId="26B34054" w14:textId="093B50A2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Dehumidifier*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45B7935B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2E9CF6C8" w14:textId="77777777"/>
        </w:tc>
        <w:tc>
          <w:tcPr>
            <w:tcW w:w="4500" w:type="dxa"/>
            <w:shd w:val="clear" w:color="auto" w:fill="DAE8F8"/>
            <w:tcMar/>
            <w:vAlign w:val="center"/>
          </w:tcPr>
          <w:p w:rsidR="0006595B" w:rsidP="0B1EE9EC" w:rsidRDefault="0006595B" w14:paraId="1DBD9B77" w14:textId="6BB97737">
            <w:pPr>
              <w:jc w:val="center"/>
            </w:pPr>
            <w:r w:rsidRPr="0B1EE9EC">
              <w:rPr>
                <w:rFonts w:cs="Times New Roman"/>
                <w:b/>
                <w:bCs/>
              </w:rPr>
              <w:t>Miscellaneous/Other</w:t>
            </w:r>
          </w:p>
        </w:tc>
        <w:tc>
          <w:tcPr>
            <w:tcW w:w="1170" w:type="dxa"/>
            <w:shd w:val="clear" w:color="auto" w:fill="DAE8F8"/>
            <w:tcMar/>
          </w:tcPr>
          <w:p w:rsidR="0006595B" w:rsidP="0B1EE9EC" w:rsidRDefault="0006595B" w14:paraId="0E01F656" w14:textId="77777777">
            <w:pPr>
              <w:jc w:val="center"/>
            </w:pPr>
          </w:p>
        </w:tc>
      </w:tr>
      <w:tr w:rsidR="0006595B" w:rsidTr="7EE04D26" w14:paraId="3023ECE8" w14:textId="77777777">
        <w:tc>
          <w:tcPr>
            <w:tcW w:w="4320" w:type="dxa"/>
            <w:tcMar/>
          </w:tcPr>
          <w:p w:rsidRPr="6379058F" w:rsidR="0006595B" w:rsidP="0006595B" w:rsidRDefault="0006595B" w14:paraId="62352B87" w14:textId="6D444955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Dryer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2CD3CCE9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5468CB94" w14:textId="77777777"/>
        </w:tc>
        <w:tc>
          <w:tcPr>
            <w:tcW w:w="4500" w:type="dxa"/>
            <w:tcMar/>
          </w:tcPr>
          <w:p w:rsidR="0006595B" w:rsidP="0006595B" w:rsidRDefault="0006595B" w14:paraId="0CE51078" w14:textId="451F6387">
            <w:r w:rsidRPr="009358C5">
              <w:rPr>
                <w:rFonts w:cs="Times New Roman"/>
              </w:rPr>
              <w:t xml:space="preserve">Carbon Monoxide Detector*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4AB58750" w14:textId="77777777"/>
        </w:tc>
      </w:tr>
      <w:tr w:rsidR="0006595B" w:rsidTr="7EE04D26" w14:paraId="48F768DA" w14:textId="77777777">
        <w:tc>
          <w:tcPr>
            <w:tcW w:w="4320" w:type="dxa"/>
            <w:tcMar/>
          </w:tcPr>
          <w:p w:rsidRPr="6379058F" w:rsidR="0006595B" w:rsidP="0006595B" w:rsidRDefault="0006595B" w14:paraId="5BC301A9" w14:textId="567E3C06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Electric Fan**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63239A1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67DC560D" w14:textId="77777777"/>
        </w:tc>
        <w:tc>
          <w:tcPr>
            <w:tcW w:w="4500" w:type="dxa"/>
            <w:tcMar/>
          </w:tcPr>
          <w:p w:rsidR="0006595B" w:rsidP="0006595B" w:rsidRDefault="0006595B" w14:paraId="18FDD4FC" w14:textId="603A1745">
            <w:r w:rsidRPr="009358C5">
              <w:rPr>
                <w:rFonts w:cs="Times New Roman"/>
              </w:rPr>
              <w:t xml:space="preserve">Chainsaw* 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5CE09060" w14:textId="77777777"/>
        </w:tc>
      </w:tr>
      <w:tr w:rsidR="0006595B" w:rsidTr="7EE04D26" w14:paraId="28071A33" w14:textId="77777777">
        <w:tc>
          <w:tcPr>
            <w:tcW w:w="4320" w:type="dxa"/>
            <w:tcMar/>
          </w:tcPr>
          <w:p w:rsidRPr="6379058F" w:rsidR="0006595B" w:rsidP="0006595B" w:rsidRDefault="0006595B" w14:paraId="293A0AFB" w14:textId="3384D40B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Freezer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2C3FA27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23608223" w14:textId="77777777"/>
        </w:tc>
        <w:tc>
          <w:tcPr>
            <w:tcW w:w="4500" w:type="dxa"/>
            <w:tcMar/>
          </w:tcPr>
          <w:p w:rsidR="0006595B" w:rsidP="0006595B" w:rsidRDefault="0006595B" w14:paraId="19E7ECC3" w14:textId="2F9B9B1E">
            <w:r w:rsidRPr="009358C5">
              <w:rPr>
                <w:rFonts w:cs="Times New Roman"/>
              </w:rPr>
              <w:t xml:space="preserve">Dehumidifier*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7172BDE4" w14:textId="77777777"/>
        </w:tc>
      </w:tr>
      <w:tr w:rsidR="0006595B" w:rsidTr="7EE04D26" w14:paraId="5C2E3A78" w14:textId="77777777">
        <w:tc>
          <w:tcPr>
            <w:tcW w:w="4320" w:type="dxa"/>
            <w:tcMar/>
          </w:tcPr>
          <w:p w:rsidRPr="6379058F" w:rsidR="0006595B" w:rsidP="0006595B" w:rsidRDefault="0006595B" w14:paraId="78F7EFF6" w14:textId="7485F06C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Generator*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5ABD96DF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3651C626" w14:textId="77777777"/>
        </w:tc>
        <w:tc>
          <w:tcPr>
            <w:tcW w:w="4500" w:type="dxa"/>
            <w:tcMar/>
          </w:tcPr>
          <w:p w:rsidR="0006595B" w:rsidP="0006595B" w:rsidRDefault="0006595B" w14:paraId="7CC76DE0" w14:textId="7F9A9AB2">
            <w:r w:rsidRPr="009358C5">
              <w:rPr>
                <w:rFonts w:cs="Times New Roman"/>
              </w:rPr>
              <w:t xml:space="preserve">Generator *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09CF2975" w14:textId="77777777"/>
        </w:tc>
      </w:tr>
      <w:tr w:rsidR="0006595B" w:rsidTr="7EE04D26" w14:paraId="6A8B03BE" w14:textId="77777777">
        <w:tc>
          <w:tcPr>
            <w:tcW w:w="4320" w:type="dxa"/>
            <w:tcMar/>
          </w:tcPr>
          <w:p w:rsidRPr="6379058F" w:rsidR="0006595B" w:rsidP="0006595B" w:rsidRDefault="0006595B" w14:paraId="79D33147" w14:textId="721B89A1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Highchair**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61670D9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15F3F8A5" w14:textId="77777777"/>
        </w:tc>
        <w:tc>
          <w:tcPr>
            <w:tcW w:w="4500" w:type="dxa"/>
            <w:tcMar/>
          </w:tcPr>
          <w:p w:rsidR="0006595B" w:rsidP="0006595B" w:rsidRDefault="0006595B" w14:paraId="15B0BEBC" w14:textId="692DA5D5">
            <w:r w:rsidRPr="009358C5">
              <w:rPr>
                <w:rFonts w:cs="Times New Roman"/>
              </w:rPr>
              <w:t xml:space="preserve">Humidifier*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3891F835" w14:textId="77777777"/>
        </w:tc>
      </w:tr>
      <w:tr w:rsidR="0006595B" w:rsidTr="7EE04D26" w14:paraId="45CD1627" w14:textId="77777777">
        <w:tc>
          <w:tcPr>
            <w:tcW w:w="4320" w:type="dxa"/>
            <w:tcMar/>
          </w:tcPr>
          <w:p w:rsidRPr="6379058F" w:rsidR="0006595B" w:rsidP="0006595B" w:rsidRDefault="0006595B" w14:paraId="3375EB00" w14:textId="67D7B088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Humidifier*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4DC54101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235BB3AF" w14:textId="77777777"/>
        </w:tc>
        <w:tc>
          <w:tcPr>
            <w:tcW w:w="4500" w:type="dxa"/>
            <w:tcMar/>
          </w:tcPr>
          <w:p w:rsidRPr="009358C5" w:rsidR="0006595B" w:rsidP="0006595B" w:rsidRDefault="0006595B" w14:paraId="173FD04C" w14:textId="77777777">
            <w:pPr>
              <w:rPr>
                <w:rFonts w:cs="Times New Roman"/>
              </w:rPr>
            </w:pPr>
            <w:r w:rsidRPr="009358C5">
              <w:rPr>
                <w:rFonts w:cs="Times New Roman"/>
              </w:rPr>
              <w:t xml:space="preserve">Smoke Detector </w:t>
            </w:r>
          </w:p>
          <w:p w:rsidR="0006595B" w:rsidP="0006595B" w:rsidRDefault="0006595B" w14:paraId="0D32841F" w14:textId="0626A704">
            <w:r w:rsidRPr="009358C5">
              <w:rPr>
                <w:rFonts w:cs="Times New Roman"/>
              </w:rPr>
              <w:t>(1 per damaged floor)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6603604B" w14:textId="77777777"/>
        </w:tc>
      </w:tr>
      <w:tr w:rsidR="0006595B" w:rsidTr="7EE04D26" w14:paraId="4B2E30C7" w14:textId="77777777">
        <w:tc>
          <w:tcPr>
            <w:tcW w:w="4320" w:type="dxa"/>
            <w:tcMar/>
          </w:tcPr>
          <w:p w:rsidRPr="6379058F" w:rsidR="0006595B" w:rsidP="0006595B" w:rsidRDefault="0006595B" w14:paraId="590F45A2" w14:textId="461217F0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Infant Crib**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9EF4FE3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2CD890DB" w14:textId="77777777"/>
        </w:tc>
        <w:tc>
          <w:tcPr>
            <w:tcW w:w="4500" w:type="dxa"/>
            <w:tcMar/>
          </w:tcPr>
          <w:p w:rsidR="0006595B" w:rsidP="0006595B" w:rsidRDefault="0006595B" w14:paraId="2D01934F" w14:textId="13E1E8CC">
            <w:r w:rsidRPr="009358C5">
              <w:rPr>
                <w:rFonts w:cs="Times New Roman"/>
              </w:rPr>
              <w:t>Weather Radio*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307D028F" w14:textId="77777777"/>
        </w:tc>
      </w:tr>
      <w:tr w:rsidR="0006595B" w:rsidTr="7EE04D26" w14:paraId="0B7E5F39" w14:textId="77777777">
        <w:tc>
          <w:tcPr>
            <w:tcW w:w="4320" w:type="dxa"/>
            <w:tcMar/>
          </w:tcPr>
          <w:p w:rsidRPr="6379058F" w:rsidR="0006595B" w:rsidP="0006595B" w:rsidRDefault="0006595B" w14:paraId="353A94C8" w14:textId="0A17BA85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Infant Stroller**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236A90F4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4A47A161" w14:textId="77777777"/>
        </w:tc>
        <w:tc>
          <w:tcPr>
            <w:tcW w:w="4500" w:type="dxa"/>
            <w:shd w:val="clear" w:color="auto" w:fill="DAE9F7" w:themeFill="text2" w:themeFillTint="1A"/>
            <w:tcMar/>
            <w:vAlign w:val="center"/>
          </w:tcPr>
          <w:p w:rsidR="0006595B" w:rsidP="005F5EF0" w:rsidRDefault="0006595B" w14:paraId="71417D0A" w14:textId="5CAC9141">
            <w:pPr>
              <w:jc w:val="center"/>
            </w:pPr>
            <w:r w:rsidRPr="009358C5">
              <w:rPr>
                <w:rFonts w:cs="Times New Roman"/>
                <w:b/>
                <w:bCs/>
              </w:rPr>
              <w:t>Americans with Disabilities Act (Previously Owned)</w:t>
            </w:r>
          </w:p>
        </w:tc>
        <w:tc>
          <w:tcPr>
            <w:tcW w:w="1170" w:type="dxa"/>
            <w:shd w:val="clear" w:color="auto" w:fill="DAE9F7" w:themeFill="text2" w:themeFillTint="1A"/>
            <w:tcMar/>
          </w:tcPr>
          <w:p w:rsidR="0006595B" w:rsidP="005F5EF0" w:rsidRDefault="0006595B" w14:paraId="7866E9F5" w14:textId="77777777">
            <w:pPr>
              <w:jc w:val="center"/>
            </w:pPr>
          </w:p>
        </w:tc>
      </w:tr>
      <w:tr w:rsidR="0006595B" w:rsidTr="7EE04D26" w14:paraId="1F6B4486" w14:textId="77777777">
        <w:tc>
          <w:tcPr>
            <w:tcW w:w="4320" w:type="dxa"/>
            <w:tcMar/>
          </w:tcPr>
          <w:p w:rsidRPr="6379058F" w:rsidR="0006595B" w:rsidP="0006595B" w:rsidRDefault="0006595B" w14:paraId="288A3561" w14:textId="71309AB9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Microwave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592E8056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67FE42A0" w14:textId="77777777"/>
        </w:tc>
        <w:tc>
          <w:tcPr>
            <w:tcW w:w="4500" w:type="dxa"/>
            <w:tcMar/>
          </w:tcPr>
          <w:p w:rsidR="0006595B" w:rsidP="0006595B" w:rsidRDefault="0006595B" w14:paraId="4212283D" w14:textId="634D5ED3">
            <w:r w:rsidRPr="009358C5">
              <w:rPr>
                <w:rFonts w:cs="Times New Roman"/>
              </w:rPr>
              <w:t xml:space="preserve">ADA Accessible Bed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4D9E95A9" w14:textId="77777777"/>
        </w:tc>
      </w:tr>
      <w:tr w:rsidR="0006595B" w:rsidTr="7EE04D26" w14:paraId="23C1A3D6" w14:textId="77777777">
        <w:tc>
          <w:tcPr>
            <w:tcW w:w="4320" w:type="dxa"/>
            <w:tcMar/>
          </w:tcPr>
          <w:p w:rsidRPr="6379058F" w:rsidR="0006595B" w:rsidP="0006595B" w:rsidRDefault="0006595B" w14:paraId="1AD09A50" w14:textId="56B708BB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Playpen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4FBCB02D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14BF8245" w14:textId="77777777"/>
        </w:tc>
        <w:tc>
          <w:tcPr>
            <w:tcW w:w="4500" w:type="dxa"/>
            <w:tcMar/>
          </w:tcPr>
          <w:p w:rsidR="0006595B" w:rsidP="0006595B" w:rsidRDefault="0006595B" w14:paraId="6FF988D1" w14:textId="2A3BBA4B">
            <w:r w:rsidRPr="009358C5">
              <w:rPr>
                <w:rFonts w:cs="Times New Roman"/>
              </w:rPr>
              <w:t xml:space="preserve">ADA Accessible Computer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5302A273" w14:textId="77777777"/>
        </w:tc>
      </w:tr>
      <w:tr w:rsidR="0006595B" w:rsidTr="7EE04D26" w14:paraId="29FE55CB" w14:textId="77777777">
        <w:tc>
          <w:tcPr>
            <w:tcW w:w="4320" w:type="dxa"/>
            <w:tcMar/>
          </w:tcPr>
          <w:p w:rsidRPr="6379058F" w:rsidR="0006595B" w:rsidP="0006595B" w:rsidRDefault="0006595B" w14:paraId="38008BE2" w14:textId="1D2E258A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Radio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08031F91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7ADEB592" w14:textId="77777777"/>
        </w:tc>
        <w:tc>
          <w:tcPr>
            <w:tcW w:w="4500" w:type="dxa"/>
            <w:tcMar/>
          </w:tcPr>
          <w:p w:rsidR="0006595B" w:rsidP="0006595B" w:rsidRDefault="0006595B" w14:paraId="3FD40251" w14:textId="50668977">
            <w:r w:rsidRPr="009358C5">
              <w:rPr>
                <w:rFonts w:cs="Times New Roman"/>
              </w:rPr>
              <w:t xml:space="preserve">ADA Accessible Raised Toilet Seat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4369A25C" w14:textId="77777777"/>
        </w:tc>
      </w:tr>
      <w:tr w:rsidR="0006595B" w:rsidTr="7EE04D26" w14:paraId="245BAB3C" w14:textId="77777777">
        <w:tc>
          <w:tcPr>
            <w:tcW w:w="4320" w:type="dxa"/>
            <w:tcMar/>
          </w:tcPr>
          <w:p w:rsidRPr="6379058F" w:rsidR="0006595B" w:rsidP="0006595B" w:rsidRDefault="0006595B" w14:paraId="7ACFE9C4" w14:textId="6BC4D24B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Range/Oven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1548084E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077354CF" w14:textId="77777777"/>
        </w:tc>
        <w:tc>
          <w:tcPr>
            <w:tcW w:w="4500" w:type="dxa"/>
            <w:tcMar/>
          </w:tcPr>
          <w:p w:rsidR="0006595B" w:rsidP="0006595B" w:rsidRDefault="0006595B" w14:paraId="63949143" w14:textId="08B4793E">
            <w:r w:rsidRPr="009358C5">
              <w:rPr>
                <w:rFonts w:cs="Times New Roman"/>
              </w:rPr>
              <w:t xml:space="preserve">ADA Accessible Refrigerator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5595A40F" w14:textId="77777777"/>
        </w:tc>
      </w:tr>
      <w:tr w:rsidR="0006595B" w:rsidTr="7EE04D26" w14:paraId="4EF9ED7E" w14:textId="77777777">
        <w:tc>
          <w:tcPr>
            <w:tcW w:w="4320" w:type="dxa"/>
            <w:tcMar/>
          </w:tcPr>
          <w:p w:rsidRPr="6379058F" w:rsidR="0006595B" w:rsidP="0006595B" w:rsidRDefault="0006595B" w14:paraId="7C2A100C" w14:textId="6518D463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Refrigerator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74B694C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1B762D26" w14:textId="77777777"/>
        </w:tc>
        <w:tc>
          <w:tcPr>
            <w:tcW w:w="4500" w:type="dxa"/>
            <w:tcMar/>
          </w:tcPr>
          <w:p w:rsidR="0006595B" w:rsidP="0006595B" w:rsidRDefault="0006595B" w14:paraId="3FED583D" w14:textId="0E9BFF4A">
            <w:r w:rsidRPr="009358C5">
              <w:rPr>
                <w:rFonts w:cs="Times New Roman"/>
              </w:rPr>
              <w:t xml:space="preserve">ADA Accessible Washer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0F5F0118" w14:textId="77777777"/>
        </w:tc>
      </w:tr>
      <w:tr w:rsidR="0006595B" w:rsidTr="7EE04D26" w14:paraId="4A452058" w14:textId="77777777">
        <w:tc>
          <w:tcPr>
            <w:tcW w:w="4320" w:type="dxa"/>
            <w:tcMar/>
          </w:tcPr>
          <w:p w:rsidRPr="6379058F" w:rsidR="0006595B" w:rsidP="0006595B" w:rsidRDefault="0006595B" w14:paraId="212C1924" w14:textId="58F69BA5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Space Heater** 1:1 ratio 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3CD3AD1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63563B5E" w14:textId="77777777"/>
        </w:tc>
        <w:tc>
          <w:tcPr>
            <w:tcW w:w="4500" w:type="dxa"/>
            <w:tcMar/>
          </w:tcPr>
          <w:p w:rsidRPr="0006595B" w:rsidR="0006595B" w:rsidP="0006595B" w:rsidRDefault="0006595B" w14:paraId="76D1A74E" w14:textId="012BA29B">
            <w:pPr>
              <w:rPr>
                <w:rFonts w:cs="Times New Roman"/>
              </w:rPr>
            </w:pPr>
            <w:r w:rsidRPr="009358C5">
              <w:rPr>
                <w:rFonts w:cs="Times New Roman"/>
              </w:rPr>
              <w:t xml:space="preserve">ADA Flashing Fire Alarm </w:t>
            </w:r>
            <w:r>
              <w:rPr>
                <w:rFonts w:cs="Times New Roman"/>
              </w:rPr>
              <w:t>(per floor/bedroom)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640C613B" w14:textId="77777777"/>
        </w:tc>
      </w:tr>
      <w:tr w:rsidR="0006595B" w:rsidTr="7EE04D26" w14:paraId="10D7B8A8" w14:textId="77777777">
        <w:tc>
          <w:tcPr>
            <w:tcW w:w="4320" w:type="dxa"/>
            <w:tcMar/>
          </w:tcPr>
          <w:p w:rsidRPr="6379058F" w:rsidR="0006595B" w:rsidP="0006595B" w:rsidRDefault="0006595B" w14:paraId="5C448C40" w14:textId="3ED3B118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Telephone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4CC55F39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4AE2DDBB" w14:textId="77777777"/>
        </w:tc>
        <w:tc>
          <w:tcPr>
            <w:tcW w:w="4500" w:type="dxa"/>
            <w:tcMar/>
          </w:tcPr>
          <w:p w:rsidR="0006595B" w:rsidP="0006595B" w:rsidRDefault="0006595B" w14:paraId="688BD09B" w14:textId="5AF45BDA">
            <w:r w:rsidRPr="009358C5">
              <w:rPr>
                <w:rFonts w:cs="Times New Roman"/>
              </w:rPr>
              <w:t xml:space="preserve">ADA Shower Chair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56CEC005" w14:textId="77777777"/>
        </w:tc>
      </w:tr>
      <w:tr w:rsidR="0006595B" w:rsidTr="7EE04D26" w14:paraId="3276A171" w14:textId="77777777">
        <w:tc>
          <w:tcPr>
            <w:tcW w:w="4320" w:type="dxa"/>
            <w:tcMar/>
          </w:tcPr>
          <w:p w:rsidRPr="6379058F" w:rsidR="0006595B" w:rsidP="0006595B" w:rsidRDefault="0006595B" w14:paraId="6C7DD35F" w14:textId="0C1C4AB0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Television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222C90A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7B876344" w14:textId="77777777"/>
        </w:tc>
        <w:tc>
          <w:tcPr>
            <w:tcW w:w="4500" w:type="dxa"/>
            <w:tcMar/>
          </w:tcPr>
          <w:p w:rsidR="0006595B" w:rsidP="0006595B" w:rsidRDefault="0006595B" w14:paraId="6C8C90FD" w14:textId="6B74AA36">
            <w:r w:rsidRPr="009358C5">
              <w:rPr>
                <w:rFonts w:cs="Times New Roman"/>
              </w:rPr>
              <w:t xml:space="preserve">ADA TTY/TDY Telephone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67A32462" w14:textId="77777777"/>
        </w:tc>
      </w:tr>
      <w:tr w:rsidR="0006595B" w:rsidTr="7EE04D26" w14:paraId="7BDBEA9D" w14:textId="77777777">
        <w:tc>
          <w:tcPr>
            <w:tcW w:w="4320" w:type="dxa"/>
            <w:tcMar/>
          </w:tcPr>
          <w:p w:rsidRPr="6379058F" w:rsidR="0006595B" w:rsidP="0006595B" w:rsidRDefault="0006595B" w14:paraId="66488BE0" w14:textId="3EC47276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Toys**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082AF36F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72C9A1BE" w14:textId="77777777"/>
        </w:tc>
        <w:tc>
          <w:tcPr>
            <w:tcW w:w="4500" w:type="dxa"/>
            <w:tcMar/>
          </w:tcPr>
          <w:p w:rsidR="0006595B" w:rsidP="0006595B" w:rsidRDefault="0006595B" w14:paraId="7430C291" w14:textId="75B2C8A8">
            <w:r w:rsidRPr="009358C5">
              <w:rPr>
                <w:rFonts w:cs="Times New Roman"/>
              </w:rPr>
              <w:t xml:space="preserve">ADA Walker 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0DA51A5B" w14:textId="77777777"/>
        </w:tc>
      </w:tr>
      <w:tr w:rsidR="0006595B" w:rsidTr="7EE04D26" w14:paraId="29680F83" w14:textId="77777777">
        <w:tc>
          <w:tcPr>
            <w:tcW w:w="4320" w:type="dxa"/>
            <w:tcMar/>
          </w:tcPr>
          <w:p w:rsidRPr="6379058F" w:rsidR="0006595B" w:rsidP="0006595B" w:rsidRDefault="0006595B" w14:paraId="3164562C" w14:textId="1827E451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Twin bed** 1:1 ratio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714AA4BB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579E9677" w14:textId="77777777"/>
        </w:tc>
        <w:tc>
          <w:tcPr>
            <w:tcW w:w="4500" w:type="dxa"/>
            <w:tcMar/>
          </w:tcPr>
          <w:p w:rsidR="0006595B" w:rsidP="0006595B" w:rsidRDefault="0006595B" w14:paraId="39FD80F8" w14:textId="66C8DCB9">
            <w:r w:rsidRPr="009358C5">
              <w:rPr>
                <w:rFonts w:cs="Times New Roman"/>
              </w:rPr>
              <w:t>ADA Wheelchair</w:t>
            </w:r>
          </w:p>
        </w:tc>
        <w:tc>
          <w:tcPr>
            <w:tcW w:w="1170" w:type="dxa"/>
            <w:tcMar/>
            <w:vAlign w:val="center"/>
          </w:tcPr>
          <w:p w:rsidR="0006595B" w:rsidP="0006595B" w:rsidRDefault="0006595B" w14:paraId="4D4977CB" w14:textId="77777777"/>
        </w:tc>
      </w:tr>
      <w:tr w:rsidR="0006595B" w:rsidTr="7EE04D26" w14:paraId="403127ED" w14:textId="77777777">
        <w:tc>
          <w:tcPr>
            <w:tcW w:w="4320" w:type="dxa"/>
            <w:tcMar/>
          </w:tcPr>
          <w:p w:rsidRPr="6379058F" w:rsidR="0006595B" w:rsidP="0006595B" w:rsidRDefault="0006595B" w14:paraId="2D9558E6" w14:textId="38D57B4D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 xml:space="preserve">Vacuum 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55803C3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33929020" w14:textId="77777777"/>
        </w:tc>
        <w:tc>
          <w:tcPr>
            <w:tcW w:w="4500" w:type="dxa"/>
            <w:tcMar/>
          </w:tcPr>
          <w:p w:rsidR="0006595B" w:rsidP="0006595B" w:rsidRDefault="0006595B" w14:paraId="7905E40A" w14:textId="77777777"/>
        </w:tc>
        <w:tc>
          <w:tcPr>
            <w:tcW w:w="1170" w:type="dxa"/>
            <w:tcMar/>
          </w:tcPr>
          <w:p w:rsidR="0006595B" w:rsidP="0006595B" w:rsidRDefault="0006595B" w14:paraId="720A466C" w14:textId="77777777"/>
        </w:tc>
      </w:tr>
      <w:tr w:rsidR="0006595B" w:rsidTr="7EE04D26" w14:paraId="182781E4" w14:textId="77777777">
        <w:tc>
          <w:tcPr>
            <w:tcW w:w="4320" w:type="dxa"/>
            <w:tcMar/>
          </w:tcPr>
          <w:p w:rsidRPr="6379058F" w:rsidR="0006595B" w:rsidP="0006595B" w:rsidRDefault="0006595B" w14:paraId="79AB470F" w14:textId="3EAEB53C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Washer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3AD213A5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28486AE6" w14:textId="77777777"/>
        </w:tc>
        <w:tc>
          <w:tcPr>
            <w:tcW w:w="4500" w:type="dxa"/>
            <w:tcMar/>
          </w:tcPr>
          <w:p w:rsidR="0006595B" w:rsidP="0006595B" w:rsidRDefault="0006595B" w14:paraId="240DAD40" w14:textId="77777777"/>
        </w:tc>
        <w:tc>
          <w:tcPr>
            <w:tcW w:w="1170" w:type="dxa"/>
            <w:tcMar/>
          </w:tcPr>
          <w:p w:rsidR="0006595B" w:rsidP="0006595B" w:rsidRDefault="0006595B" w14:paraId="3BBC4226" w14:textId="77777777"/>
        </w:tc>
      </w:tr>
      <w:tr w:rsidR="0006595B" w:rsidTr="7EE04D26" w14:paraId="7A73D1DC" w14:textId="77777777">
        <w:tc>
          <w:tcPr>
            <w:tcW w:w="4320" w:type="dxa"/>
            <w:tcMar/>
          </w:tcPr>
          <w:p w:rsidRPr="6379058F" w:rsidR="0006595B" w:rsidP="0006595B" w:rsidRDefault="0006595B" w14:paraId="29556219" w14:textId="4846D0D2">
            <w:pPr>
              <w:rPr>
                <w:rFonts w:eastAsia="Times New Roman" w:cs="Times New Roman"/>
              </w:rPr>
            </w:pPr>
            <w:r w:rsidRPr="6379058F">
              <w:rPr>
                <w:rFonts w:eastAsia="Times New Roman" w:cs="Times New Roman"/>
              </w:rPr>
              <w:t>Weather Radio*</w:t>
            </w:r>
          </w:p>
        </w:tc>
        <w:tc>
          <w:tcPr>
            <w:tcW w:w="1185" w:type="dxa"/>
            <w:tcMar/>
            <w:vAlign w:val="center"/>
          </w:tcPr>
          <w:p w:rsidRPr="003E45C1" w:rsidR="0006595B" w:rsidP="0006595B" w:rsidRDefault="0006595B" w14:paraId="4BA1140D" w14:textId="77777777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55" w:type="dxa"/>
            <w:tcMar/>
          </w:tcPr>
          <w:p w:rsidR="0006595B" w:rsidP="0006595B" w:rsidRDefault="0006595B" w14:paraId="7D8B0EAF" w14:textId="77777777"/>
        </w:tc>
        <w:tc>
          <w:tcPr>
            <w:tcW w:w="4500" w:type="dxa"/>
            <w:tcMar/>
          </w:tcPr>
          <w:p w:rsidR="0006595B" w:rsidP="0006595B" w:rsidRDefault="0006595B" w14:paraId="5EA2DF5C" w14:textId="77777777"/>
        </w:tc>
        <w:tc>
          <w:tcPr>
            <w:tcW w:w="1170" w:type="dxa"/>
            <w:tcMar/>
          </w:tcPr>
          <w:p w:rsidR="0006595B" w:rsidP="0006595B" w:rsidRDefault="0006595B" w14:paraId="295FBC37" w14:textId="77777777"/>
        </w:tc>
      </w:tr>
    </w:tbl>
    <w:p w:rsidR="007E6183" w:rsidP="00A34F77" w:rsidRDefault="007E6183" w14:paraId="21971FC1" w14:textId="3BD93056">
      <w:pPr>
        <w:tabs>
          <w:tab w:val="left" w:pos="2476"/>
        </w:tabs>
        <w:rPr>
          <w:sz w:val="12"/>
          <w:szCs w:val="12"/>
        </w:rPr>
      </w:pPr>
    </w:p>
    <w:sectPr w:rsidR="007E6183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A07" w:rsidP="00F6518A" w:rsidRDefault="00320A07" w14:paraId="0F142ED0" w14:textId="77777777">
      <w:pPr>
        <w:spacing w:after="0" w:line="240" w:lineRule="auto"/>
      </w:pPr>
      <w:r>
        <w:separator/>
      </w:r>
    </w:p>
  </w:endnote>
  <w:endnote w:type="continuationSeparator" w:id="0">
    <w:p w:rsidR="00320A07" w:rsidP="00F6518A" w:rsidRDefault="00320A07" w14:paraId="0CFD45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F774347" w:rsidP="5F774347" w:rsidRDefault="5F774347" w14:paraId="2562A291" w14:textId="16C4EE59">
    <w:pPr>
      <w:pStyle w:val="Footer"/>
      <w:rPr>
        <w:i/>
        <w:iCs/>
      </w:rPr>
    </w:pPr>
  </w:p>
  <w:p w:rsidR="000E2E5E" w:rsidP="000E2E5E" w:rsidRDefault="000E2E5E" w14:paraId="748A35DF" w14:textId="41DFCA64">
    <w:pPr>
      <w:pStyle w:val="Footer"/>
      <w:jc w:val="center"/>
    </w:pPr>
    <w:r w:rsidRPr="000E2E5E">
      <w:t>PAGE _____ OF 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9238B" w:rsidR="00AA479F" w:rsidP="6B0B360C" w:rsidRDefault="6B0B360C" w14:paraId="6598E966" w14:textId="00019D28">
    <w:pPr>
      <w:pStyle w:val="Footer"/>
      <w:jc w:val="both"/>
      <w:rPr>
        <w:i/>
        <w:iCs/>
        <w:sz w:val="20"/>
        <w:szCs w:val="20"/>
      </w:rPr>
    </w:pPr>
    <w:r w:rsidRPr="6B0B360C">
      <w:rPr>
        <w:i/>
        <w:iCs/>
        <w:sz w:val="20"/>
        <w:szCs w:val="20"/>
      </w:rPr>
      <w:t>Chart Created with resources from AppelReD Legal Aid</w:t>
    </w:r>
  </w:p>
  <w:p w:rsidRPr="0049238B" w:rsidR="00AA479F" w:rsidP="000E2E5E" w:rsidRDefault="00AA479F" w14:paraId="363EE9C3" w14:textId="77777777">
    <w:pPr>
      <w:pStyle w:val="Footer"/>
      <w:jc w:val="center"/>
    </w:pPr>
    <w:r w:rsidRPr="0049238B"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A07" w:rsidP="00F6518A" w:rsidRDefault="00320A07" w14:paraId="5E7D1E27" w14:textId="77777777">
      <w:pPr>
        <w:spacing w:after="0" w:line="240" w:lineRule="auto"/>
      </w:pPr>
      <w:r>
        <w:separator/>
      </w:r>
    </w:p>
  </w:footnote>
  <w:footnote w:type="continuationSeparator" w:id="0">
    <w:p w:rsidR="00320A07" w:rsidP="00F6518A" w:rsidRDefault="00320A07" w14:paraId="2C2CED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590E" w:rsidR="00F6518A" w:rsidP="005B5C6B" w:rsidRDefault="00F6518A" w14:paraId="7F66BB86" w14:textId="47BB4B64">
    <w:pPr>
      <w:pStyle w:val="Header"/>
      <w:tabs>
        <w:tab w:val="clear" w:pos="4680"/>
      </w:tabs>
    </w:pPr>
    <w:r w:rsidRPr="00CA590E">
      <w:t>Applicant Name: </w:t>
    </w:r>
    <w:r w:rsidR="005B5C6B">
      <w:tab/>
    </w:r>
  </w:p>
  <w:p w:rsidRPr="00CA590E" w:rsidR="00F6518A" w:rsidP="00F6518A" w:rsidRDefault="00F6518A" w14:paraId="23350096" w14:textId="77777777">
    <w:pPr>
      <w:pStyle w:val="Header"/>
    </w:pPr>
    <w:r w:rsidRPr="00CA590E">
      <w:t>FEMA Application No.: </w:t>
    </w:r>
  </w:p>
  <w:p w:rsidRPr="00CA590E" w:rsidR="00F6518A" w:rsidP="00F6518A" w:rsidRDefault="00F6518A" w14:paraId="43644C8A" w14:textId="0D959AAE">
    <w:pPr>
      <w:pStyle w:val="Header"/>
    </w:pPr>
    <w:r w:rsidR="21ADB57C">
      <w:rPr/>
      <w:t>Disaster N</w:t>
    </w:r>
    <w:r w:rsidR="21ADB57C">
      <w:rPr/>
      <w:t>o</w:t>
    </w:r>
    <w:r w:rsidR="21ADB57C">
      <w:rPr/>
      <w:t>.: </w:t>
    </w:r>
  </w:p>
  <w:p w:rsidRPr="00CA590E" w:rsidR="00F6518A" w:rsidP="00F6518A" w:rsidRDefault="00F6518A" w14:paraId="79D91FFF" w14:textId="77777777">
    <w:pPr>
      <w:pStyle w:val="Header"/>
    </w:pPr>
    <w:r w:rsidRPr="00CA590E">
      <w:t>Pre-disaster Address: </w:t>
    </w:r>
  </w:p>
  <w:p w:rsidRPr="00CA590E" w:rsidR="00F6518A" w:rsidP="00F6518A" w:rsidRDefault="00F6518A" w14:paraId="19AD7FFC" w14:textId="77777777">
    <w:pPr>
      <w:pStyle w:val="Header"/>
    </w:pPr>
    <w:r w:rsidRPr="00CA590E">
      <w:t>Post-disaster Address: </w:t>
    </w:r>
  </w:p>
  <w:p w:rsidRPr="00CA590E" w:rsidR="00F6518A" w:rsidP="00F6518A" w:rsidRDefault="00F6518A" w14:paraId="3013B440" w14:textId="77777777">
    <w:pPr>
      <w:pStyle w:val="Header"/>
    </w:pPr>
    <w:r w:rsidRPr="00CA590E">
      <w:t>Mailing Address: </w:t>
    </w:r>
  </w:p>
  <w:p w:rsidRPr="00CA590E" w:rsidR="00F6518A" w:rsidP="00F6518A" w:rsidRDefault="00F6518A" w14:paraId="7EF6BC95" w14:textId="77777777">
    <w:pPr>
      <w:pStyle w:val="Header"/>
    </w:pPr>
    <w:r w:rsidRPr="00CA590E">
      <w:t>Applicant Phone No.: </w:t>
    </w:r>
  </w:p>
  <w:p w:rsidRPr="00CA590E" w:rsidR="00F6518A" w:rsidP="00F6518A" w:rsidRDefault="00F6518A" w14:paraId="5AADAF51" w14:textId="77777777">
    <w:pPr>
      <w:pStyle w:val="Header"/>
    </w:pPr>
    <w:r w:rsidRPr="00CA590E">
      <w:t>Date of Appeal: </w:t>
    </w:r>
  </w:p>
  <w:p w:rsidR="00F6518A" w:rsidRDefault="00F6518A" w14:paraId="28894FC4" w14:textId="3A060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22644" w:rsidR="00222644" w:rsidP="5F774347" w:rsidRDefault="5F774347" w14:paraId="0AD8A360" w14:textId="5F91E452">
    <w:pPr>
      <w:pStyle w:val="Header"/>
    </w:pPr>
    <w:r>
      <w:t>Applicant Name:</w:t>
    </w:r>
  </w:p>
  <w:p w:rsidRPr="00CA590E" w:rsidR="00222644" w:rsidP="00F6518A" w:rsidRDefault="00222644" w14:paraId="3400639B" w14:textId="77777777">
    <w:pPr>
      <w:pStyle w:val="Header"/>
    </w:pPr>
    <w:r w:rsidRPr="00CA590E">
      <w:t>FEMA Application No.: </w:t>
    </w:r>
  </w:p>
  <w:p w:rsidRPr="00CA590E" w:rsidR="00222644" w:rsidP="00F6518A" w:rsidRDefault="00222644" w14:paraId="0DFA00F6" w14:textId="77777777">
    <w:pPr>
      <w:pStyle w:val="Header"/>
    </w:pPr>
    <w:r w:rsidRPr="00CA590E">
      <w:t>Disaster NO.: </w:t>
    </w:r>
  </w:p>
  <w:p w:rsidRPr="00CA590E" w:rsidR="00222644" w:rsidP="00F6518A" w:rsidRDefault="00222644" w14:paraId="4B039411" w14:textId="77777777">
    <w:pPr>
      <w:pStyle w:val="Header"/>
    </w:pPr>
    <w:r w:rsidRPr="00CA590E">
      <w:t>Pre-disaster Address: </w:t>
    </w:r>
  </w:p>
  <w:p w:rsidRPr="00CA590E" w:rsidR="00222644" w:rsidP="00F6518A" w:rsidRDefault="00222644" w14:paraId="63541A94" w14:textId="77777777">
    <w:pPr>
      <w:pStyle w:val="Header"/>
    </w:pPr>
    <w:r w:rsidRPr="00CA590E">
      <w:t>Post-disaster Address: </w:t>
    </w:r>
  </w:p>
  <w:p w:rsidRPr="00CA590E" w:rsidR="00222644" w:rsidP="00F6518A" w:rsidRDefault="00222644" w14:paraId="2C8C87C5" w14:textId="77777777">
    <w:pPr>
      <w:pStyle w:val="Header"/>
    </w:pPr>
    <w:r w:rsidRPr="00CA590E">
      <w:t>Mailing Address: </w:t>
    </w:r>
  </w:p>
  <w:p w:rsidRPr="00CA590E" w:rsidR="00222644" w:rsidP="00F6518A" w:rsidRDefault="00222644" w14:paraId="2641488A" w14:textId="77777777">
    <w:pPr>
      <w:pStyle w:val="Header"/>
    </w:pPr>
    <w:r w:rsidRPr="00CA590E">
      <w:t>Applicant Phone No.: </w:t>
    </w:r>
  </w:p>
  <w:p w:rsidRPr="00CA590E" w:rsidR="00222644" w:rsidP="00F6518A" w:rsidRDefault="00222644" w14:paraId="3188A3E9" w14:textId="77777777">
    <w:pPr>
      <w:pStyle w:val="Header"/>
    </w:pPr>
    <w:r w:rsidRPr="00CA590E">
      <w:t>Date of Appeal: </w:t>
    </w:r>
  </w:p>
  <w:p w:rsidR="00222644" w:rsidRDefault="00222644" w14:paraId="6204E9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536"/>
    <w:multiLevelType w:val="hybridMultilevel"/>
    <w:tmpl w:val="2F28A156"/>
    <w:lvl w:ilvl="0" w:tplc="945E4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109FD"/>
    <w:multiLevelType w:val="hybridMultilevel"/>
    <w:tmpl w:val="6982420C"/>
    <w:lvl w:ilvl="0" w:tplc="2D522E7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1729"/>
    <w:multiLevelType w:val="hybridMultilevel"/>
    <w:tmpl w:val="6C7E96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9186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5511">
    <w:abstractNumId w:val="2"/>
  </w:num>
  <w:num w:numId="3" w16cid:durableId="98712787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8A"/>
    <w:rsid w:val="000025BF"/>
    <w:rsid w:val="000104F5"/>
    <w:rsid w:val="00014F74"/>
    <w:rsid w:val="0004286C"/>
    <w:rsid w:val="000466D7"/>
    <w:rsid w:val="0006595B"/>
    <w:rsid w:val="00071CFC"/>
    <w:rsid w:val="000852E8"/>
    <w:rsid w:val="000A13EF"/>
    <w:rsid w:val="000A2A1A"/>
    <w:rsid w:val="000E2E5E"/>
    <w:rsid w:val="00101A1F"/>
    <w:rsid w:val="00103742"/>
    <w:rsid w:val="00107B0E"/>
    <w:rsid w:val="0011713C"/>
    <w:rsid w:val="001332DF"/>
    <w:rsid w:val="00164476"/>
    <w:rsid w:val="0017504A"/>
    <w:rsid w:val="00196798"/>
    <w:rsid w:val="001A0676"/>
    <w:rsid w:val="001C08AB"/>
    <w:rsid w:val="001D1608"/>
    <w:rsid w:val="001D4D16"/>
    <w:rsid w:val="00222644"/>
    <w:rsid w:val="00225AE4"/>
    <w:rsid w:val="00236281"/>
    <w:rsid w:val="00242A2A"/>
    <w:rsid w:val="002433C1"/>
    <w:rsid w:val="002D5E97"/>
    <w:rsid w:val="002F28D0"/>
    <w:rsid w:val="003166F5"/>
    <w:rsid w:val="00320A07"/>
    <w:rsid w:val="0034501F"/>
    <w:rsid w:val="003D384D"/>
    <w:rsid w:val="003D5330"/>
    <w:rsid w:val="003E1A07"/>
    <w:rsid w:val="003E2EA7"/>
    <w:rsid w:val="004132FC"/>
    <w:rsid w:val="00423D27"/>
    <w:rsid w:val="004253DE"/>
    <w:rsid w:val="00437AED"/>
    <w:rsid w:val="00474289"/>
    <w:rsid w:val="00483A3C"/>
    <w:rsid w:val="0049238B"/>
    <w:rsid w:val="00496C98"/>
    <w:rsid w:val="004C1072"/>
    <w:rsid w:val="004C7355"/>
    <w:rsid w:val="004E205C"/>
    <w:rsid w:val="00536C99"/>
    <w:rsid w:val="00543FD3"/>
    <w:rsid w:val="00546932"/>
    <w:rsid w:val="005506AF"/>
    <w:rsid w:val="0058321F"/>
    <w:rsid w:val="005B5C6B"/>
    <w:rsid w:val="005F5EF0"/>
    <w:rsid w:val="006050B0"/>
    <w:rsid w:val="00616087"/>
    <w:rsid w:val="00644523"/>
    <w:rsid w:val="00645426"/>
    <w:rsid w:val="0068325F"/>
    <w:rsid w:val="00697394"/>
    <w:rsid w:val="006C1FDE"/>
    <w:rsid w:val="006E6FC7"/>
    <w:rsid w:val="00782582"/>
    <w:rsid w:val="007D3111"/>
    <w:rsid w:val="007D57D3"/>
    <w:rsid w:val="007E6183"/>
    <w:rsid w:val="007E6D01"/>
    <w:rsid w:val="008211DC"/>
    <w:rsid w:val="00871461"/>
    <w:rsid w:val="008E5468"/>
    <w:rsid w:val="008E748E"/>
    <w:rsid w:val="008F7013"/>
    <w:rsid w:val="00900892"/>
    <w:rsid w:val="00922AF1"/>
    <w:rsid w:val="00930887"/>
    <w:rsid w:val="00954BC5"/>
    <w:rsid w:val="00960B7C"/>
    <w:rsid w:val="00964832"/>
    <w:rsid w:val="009E7BFC"/>
    <w:rsid w:val="00A04F64"/>
    <w:rsid w:val="00A14DDF"/>
    <w:rsid w:val="00A22552"/>
    <w:rsid w:val="00A34668"/>
    <w:rsid w:val="00A34F77"/>
    <w:rsid w:val="00A80748"/>
    <w:rsid w:val="00A819AD"/>
    <w:rsid w:val="00AA2D7E"/>
    <w:rsid w:val="00AA479F"/>
    <w:rsid w:val="00AE3209"/>
    <w:rsid w:val="00AF7F44"/>
    <w:rsid w:val="00B04143"/>
    <w:rsid w:val="00B14F66"/>
    <w:rsid w:val="00B32F59"/>
    <w:rsid w:val="00B330A4"/>
    <w:rsid w:val="00B614E6"/>
    <w:rsid w:val="00B717AD"/>
    <w:rsid w:val="00BE45C9"/>
    <w:rsid w:val="00C221C8"/>
    <w:rsid w:val="00C77049"/>
    <w:rsid w:val="00C875E9"/>
    <w:rsid w:val="00D01086"/>
    <w:rsid w:val="00D433DD"/>
    <w:rsid w:val="00D45D86"/>
    <w:rsid w:val="00D563D9"/>
    <w:rsid w:val="00D57BCE"/>
    <w:rsid w:val="00D666E6"/>
    <w:rsid w:val="00D911D0"/>
    <w:rsid w:val="00D935E2"/>
    <w:rsid w:val="00DD0102"/>
    <w:rsid w:val="00DF16C4"/>
    <w:rsid w:val="00DF2A6C"/>
    <w:rsid w:val="00DF43F0"/>
    <w:rsid w:val="00E00C90"/>
    <w:rsid w:val="00E15B43"/>
    <w:rsid w:val="00E532F9"/>
    <w:rsid w:val="00EB33D4"/>
    <w:rsid w:val="00EC06AE"/>
    <w:rsid w:val="00EC61D3"/>
    <w:rsid w:val="00ED083C"/>
    <w:rsid w:val="00F6518A"/>
    <w:rsid w:val="00F80A29"/>
    <w:rsid w:val="00F964A4"/>
    <w:rsid w:val="00FA4EF0"/>
    <w:rsid w:val="00FA5ABF"/>
    <w:rsid w:val="00FE6599"/>
    <w:rsid w:val="012770E0"/>
    <w:rsid w:val="01A220EF"/>
    <w:rsid w:val="03566F93"/>
    <w:rsid w:val="03D2534C"/>
    <w:rsid w:val="0647EDF3"/>
    <w:rsid w:val="0B1EE9EC"/>
    <w:rsid w:val="0CD99E3E"/>
    <w:rsid w:val="0D5F3D7A"/>
    <w:rsid w:val="1089D414"/>
    <w:rsid w:val="115A5A6A"/>
    <w:rsid w:val="115B233B"/>
    <w:rsid w:val="12016F3C"/>
    <w:rsid w:val="1275C675"/>
    <w:rsid w:val="12A35983"/>
    <w:rsid w:val="12E92194"/>
    <w:rsid w:val="142AE1F5"/>
    <w:rsid w:val="14DBAD96"/>
    <w:rsid w:val="165DA43C"/>
    <w:rsid w:val="19D4C8B8"/>
    <w:rsid w:val="1C09D4DE"/>
    <w:rsid w:val="1C0E54C0"/>
    <w:rsid w:val="1D26CF9C"/>
    <w:rsid w:val="1E3F6A4E"/>
    <w:rsid w:val="1EA08DF6"/>
    <w:rsid w:val="217846E2"/>
    <w:rsid w:val="21A174B6"/>
    <w:rsid w:val="21ADB57C"/>
    <w:rsid w:val="221FA636"/>
    <w:rsid w:val="22F15547"/>
    <w:rsid w:val="23B600A4"/>
    <w:rsid w:val="25837C4A"/>
    <w:rsid w:val="260C8AD7"/>
    <w:rsid w:val="2780DC68"/>
    <w:rsid w:val="2954C419"/>
    <w:rsid w:val="2BC21E33"/>
    <w:rsid w:val="2BF7BB38"/>
    <w:rsid w:val="2C345BD8"/>
    <w:rsid w:val="2DFCDF22"/>
    <w:rsid w:val="2F4B3F34"/>
    <w:rsid w:val="2FED2FC9"/>
    <w:rsid w:val="3039FA9D"/>
    <w:rsid w:val="30E60D72"/>
    <w:rsid w:val="310DEB38"/>
    <w:rsid w:val="319CF5BD"/>
    <w:rsid w:val="33BE9BE7"/>
    <w:rsid w:val="34D594ED"/>
    <w:rsid w:val="3552E90E"/>
    <w:rsid w:val="36667D5B"/>
    <w:rsid w:val="366EF0E2"/>
    <w:rsid w:val="373BF49C"/>
    <w:rsid w:val="38F7FFE8"/>
    <w:rsid w:val="3C4BE585"/>
    <w:rsid w:val="3CDAB4E0"/>
    <w:rsid w:val="3E3CF200"/>
    <w:rsid w:val="3EC0AA7E"/>
    <w:rsid w:val="40499323"/>
    <w:rsid w:val="415955E3"/>
    <w:rsid w:val="42CAB92B"/>
    <w:rsid w:val="434E4D57"/>
    <w:rsid w:val="43F98FE8"/>
    <w:rsid w:val="45466FED"/>
    <w:rsid w:val="4563C954"/>
    <w:rsid w:val="46DBEFAD"/>
    <w:rsid w:val="47F11837"/>
    <w:rsid w:val="4C34D0B2"/>
    <w:rsid w:val="4C6DE221"/>
    <w:rsid w:val="4C97DF18"/>
    <w:rsid w:val="4D9177C4"/>
    <w:rsid w:val="4E02F3D1"/>
    <w:rsid w:val="4E721CBD"/>
    <w:rsid w:val="4FBDC54D"/>
    <w:rsid w:val="504F130E"/>
    <w:rsid w:val="5050F96D"/>
    <w:rsid w:val="505F3F97"/>
    <w:rsid w:val="52FF9BDF"/>
    <w:rsid w:val="53C6CCD1"/>
    <w:rsid w:val="5435F4C1"/>
    <w:rsid w:val="54367D50"/>
    <w:rsid w:val="561DBDBE"/>
    <w:rsid w:val="56AECA7B"/>
    <w:rsid w:val="57596978"/>
    <w:rsid w:val="57B3882E"/>
    <w:rsid w:val="5B7DAF52"/>
    <w:rsid w:val="5C995ED7"/>
    <w:rsid w:val="5D4B9B3A"/>
    <w:rsid w:val="5E6FBDB7"/>
    <w:rsid w:val="5F04CA10"/>
    <w:rsid w:val="5F774347"/>
    <w:rsid w:val="5FCF1313"/>
    <w:rsid w:val="6066BE5F"/>
    <w:rsid w:val="610C955F"/>
    <w:rsid w:val="634CB30C"/>
    <w:rsid w:val="6392DAC1"/>
    <w:rsid w:val="65337537"/>
    <w:rsid w:val="696EB6E5"/>
    <w:rsid w:val="69FE91F0"/>
    <w:rsid w:val="6A08C9BE"/>
    <w:rsid w:val="6A937FA7"/>
    <w:rsid w:val="6AB64335"/>
    <w:rsid w:val="6AE9FDF6"/>
    <w:rsid w:val="6B0B360C"/>
    <w:rsid w:val="6B5075F3"/>
    <w:rsid w:val="6B7D71BC"/>
    <w:rsid w:val="6FF76190"/>
    <w:rsid w:val="7282068E"/>
    <w:rsid w:val="737DFF30"/>
    <w:rsid w:val="739374A2"/>
    <w:rsid w:val="7468A242"/>
    <w:rsid w:val="749154BA"/>
    <w:rsid w:val="78A5C1EA"/>
    <w:rsid w:val="795CA02C"/>
    <w:rsid w:val="7AE36FA1"/>
    <w:rsid w:val="7C744856"/>
    <w:rsid w:val="7E1F25B0"/>
    <w:rsid w:val="7E6689EF"/>
    <w:rsid w:val="7E88DF58"/>
    <w:rsid w:val="7EE0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CCD4"/>
  <w15:chartTrackingRefBased/>
  <w15:docId w15:val="{5B6B5D31-7E05-4903-AF05-30E183F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18A"/>
  </w:style>
  <w:style w:type="paragraph" w:styleId="Heading1">
    <w:name w:val="heading 1"/>
    <w:basedOn w:val="Normal"/>
    <w:next w:val="Normal"/>
    <w:link w:val="Heading1Char"/>
    <w:uiPriority w:val="9"/>
    <w:qFormat/>
    <w:rsid w:val="00F651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1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651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651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651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651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651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651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651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651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65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1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651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6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1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65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1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65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1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1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518A"/>
  </w:style>
  <w:style w:type="paragraph" w:styleId="Footer">
    <w:name w:val="footer"/>
    <w:basedOn w:val="Normal"/>
    <w:link w:val="FooterChar"/>
    <w:uiPriority w:val="99"/>
    <w:unhideWhenUsed/>
    <w:rsid w:val="00F651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518A"/>
  </w:style>
  <w:style w:type="table" w:styleId="TableGrid">
    <w:name w:val="Table Grid"/>
    <w:basedOn w:val="TableNormal"/>
    <w:uiPriority w:val="39"/>
    <w:rsid w:val="000428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679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967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6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0f98e0beacb54a55" /><Relationship Type="http://schemas.microsoft.com/office/2011/relationships/commentsExtended" Target="commentsExtended.xml" Id="Rc612ff0c5eda42e9" /><Relationship Type="http://schemas.microsoft.com/office/2011/relationships/people" Target="people.xml" Id="R2c1daf59fbf540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FA13-4C3E-41FE-9256-DE6114209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7B81F-CC2A-4946-B5E9-569C1AFA5032}">
  <ds:schemaRefs>
    <ds:schemaRef ds:uri="http://schemas.microsoft.com/office/2006/metadata/properties"/>
    <ds:schemaRef ds:uri="http://schemas.microsoft.com/office/infopath/2007/PartnerControls"/>
    <ds:schemaRef ds:uri="010e9515-9449-4aa2-a82e-8a7d34ee1b7b"/>
    <ds:schemaRef ds:uri="7b36aadd-71f9-49ad-adda-3ed917bce272"/>
  </ds:schemaRefs>
</ds:datastoreItem>
</file>

<file path=customXml/itemProps3.xml><?xml version="1.0" encoding="utf-8"?>
<ds:datastoreItem xmlns:ds="http://schemas.openxmlformats.org/officeDocument/2006/customXml" ds:itemID="{367F348F-0FA9-4F96-A448-70397470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9515-9449-4aa2-a82e-8a7d34ee1b7b"/>
    <ds:schemaRef ds:uri="7b36aadd-71f9-49ad-adda-3ed917bc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29AD5-02EE-41E6-8DEF-3C473EF442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54</revision>
  <dcterms:created xsi:type="dcterms:W3CDTF">2026-04-24T00:49:00.0000000Z</dcterms:created>
  <dcterms:modified xsi:type="dcterms:W3CDTF">2026-05-06T00:48:50.0868376Z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  <property fmtid="{D5CDD505-2E9C-101B-9397-08002B2CF9AE}" pid="4" name="Created">
    <vt:lpwstr>2026-04-24T00:49:00+00:00</vt:lpwstr>
  </property>
  <property fmtid="{D5CDD505-2E9C-101B-9397-08002B2CF9AE}" pid="5" name="Author">
    <vt:lpwstr>94;#Tyler Caceres</vt:lpwstr>
  </property>
  <property fmtid="{D5CDD505-2E9C-101B-9397-08002B2CF9AE}" pid="6" name="Modified">
    <vt:lpwstr>2026-04-24T17:05:00+00:00</vt:lpwstr>
  </property>
  <property fmtid="{D5CDD505-2E9C-101B-9397-08002B2CF9AE}" pid="7" name="Editor">
    <vt:lpwstr>94;#Tyler Caceres</vt:lpwstr>
  </property>
  <property fmtid="{D5CDD505-2E9C-101B-9397-08002B2CF9AE}" pid="8" name="_UIVersionString">
    <vt:lpwstr>6.0</vt:lpwstr>
  </property>
</Properties>
</file>